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E27" w:rsidRDefault="00865E27" w:rsidP="00966D19">
      <w:pPr>
        <w:spacing w:line="240" w:lineRule="auto"/>
        <w:jc w:val="center"/>
        <w:rPr>
          <w:rFonts w:ascii="Times New Roman" w:hAnsi="Times New Roman"/>
          <w:b/>
          <w:bCs/>
          <w:sz w:val="28"/>
          <w:szCs w:val="28"/>
        </w:rPr>
      </w:pPr>
      <w:r w:rsidRPr="00C0159D">
        <w:rPr>
          <w:rFonts w:ascii="Times New Roman" w:hAnsi="Times New Roman"/>
          <w:b/>
          <w:bCs/>
          <w:sz w:val="28"/>
          <w:szCs w:val="28"/>
        </w:rPr>
        <w:t xml:space="preserve">Отчет </w:t>
      </w:r>
    </w:p>
    <w:p w:rsidR="00865E27" w:rsidRDefault="00865E27" w:rsidP="00966D19">
      <w:pPr>
        <w:spacing w:line="240" w:lineRule="auto"/>
        <w:jc w:val="center"/>
        <w:rPr>
          <w:rFonts w:ascii="Times New Roman" w:hAnsi="Times New Roman"/>
          <w:b/>
          <w:bCs/>
          <w:sz w:val="28"/>
          <w:szCs w:val="28"/>
        </w:rPr>
      </w:pPr>
      <w:r w:rsidRPr="00C0159D">
        <w:rPr>
          <w:rFonts w:ascii="Times New Roman" w:hAnsi="Times New Roman"/>
          <w:b/>
          <w:bCs/>
          <w:sz w:val="28"/>
          <w:szCs w:val="28"/>
        </w:rPr>
        <w:t>Главы муниципального образования «</w:t>
      </w:r>
      <w:proofErr w:type="spellStart"/>
      <w:r w:rsidRPr="00C0159D">
        <w:rPr>
          <w:rFonts w:ascii="Times New Roman" w:hAnsi="Times New Roman"/>
          <w:b/>
          <w:bCs/>
          <w:sz w:val="28"/>
          <w:szCs w:val="28"/>
        </w:rPr>
        <w:t>Можгинский</w:t>
      </w:r>
      <w:proofErr w:type="spellEnd"/>
      <w:r w:rsidRPr="00C0159D">
        <w:rPr>
          <w:rFonts w:ascii="Times New Roman" w:hAnsi="Times New Roman"/>
          <w:b/>
          <w:bCs/>
          <w:sz w:val="28"/>
          <w:szCs w:val="28"/>
        </w:rPr>
        <w:t xml:space="preserve"> район» о</w:t>
      </w:r>
      <w:r>
        <w:rPr>
          <w:rFonts w:ascii="Times New Roman" w:hAnsi="Times New Roman"/>
          <w:b/>
          <w:bCs/>
          <w:sz w:val="28"/>
          <w:szCs w:val="28"/>
        </w:rPr>
        <w:t>б итогах выполнения Прогноза</w:t>
      </w:r>
      <w:r w:rsidRPr="00C0159D">
        <w:rPr>
          <w:rFonts w:ascii="Times New Roman" w:hAnsi="Times New Roman"/>
          <w:b/>
          <w:bCs/>
          <w:sz w:val="28"/>
          <w:szCs w:val="28"/>
        </w:rPr>
        <w:t xml:space="preserve"> </w:t>
      </w:r>
      <w:r w:rsidRPr="00C0159D">
        <w:rPr>
          <w:rFonts w:ascii="Times New Roman" w:hAnsi="Times New Roman"/>
          <w:b/>
          <w:sz w:val="28"/>
          <w:szCs w:val="28"/>
        </w:rPr>
        <w:t>с</w:t>
      </w:r>
      <w:r>
        <w:rPr>
          <w:rFonts w:ascii="Times New Roman" w:hAnsi="Times New Roman"/>
          <w:b/>
          <w:sz w:val="28"/>
          <w:szCs w:val="28"/>
        </w:rPr>
        <w:t xml:space="preserve">оциально-экономическом развитии </w:t>
      </w:r>
      <w:proofErr w:type="spellStart"/>
      <w:r>
        <w:rPr>
          <w:rFonts w:ascii="Times New Roman" w:hAnsi="Times New Roman"/>
          <w:b/>
          <w:sz w:val="28"/>
          <w:szCs w:val="28"/>
        </w:rPr>
        <w:t>Можгинского</w:t>
      </w:r>
      <w:proofErr w:type="spellEnd"/>
      <w:r>
        <w:rPr>
          <w:rFonts w:ascii="Times New Roman" w:hAnsi="Times New Roman"/>
          <w:b/>
          <w:sz w:val="28"/>
          <w:szCs w:val="28"/>
        </w:rPr>
        <w:t xml:space="preserve"> района на 2014 – 2016 гг. </w:t>
      </w:r>
      <w:r>
        <w:rPr>
          <w:rFonts w:ascii="Times New Roman" w:hAnsi="Times New Roman"/>
          <w:b/>
          <w:bCs/>
          <w:sz w:val="28"/>
          <w:szCs w:val="28"/>
        </w:rPr>
        <w:t>в 2014</w:t>
      </w:r>
      <w:r w:rsidRPr="00C0159D">
        <w:rPr>
          <w:rFonts w:ascii="Times New Roman" w:hAnsi="Times New Roman"/>
          <w:b/>
          <w:bCs/>
          <w:sz w:val="28"/>
          <w:szCs w:val="28"/>
        </w:rPr>
        <w:t xml:space="preserve"> году</w:t>
      </w:r>
    </w:p>
    <w:p w:rsidR="0001171D" w:rsidRPr="00C0159D" w:rsidRDefault="0001171D" w:rsidP="00966D19">
      <w:pPr>
        <w:spacing w:line="240" w:lineRule="auto"/>
        <w:jc w:val="center"/>
        <w:rPr>
          <w:rFonts w:ascii="Times New Roman" w:hAnsi="Times New Roman"/>
          <w:b/>
          <w:bCs/>
          <w:sz w:val="28"/>
          <w:szCs w:val="28"/>
        </w:rPr>
      </w:pPr>
    </w:p>
    <w:p w:rsidR="00865E27" w:rsidRPr="00C0159D" w:rsidRDefault="00865E27" w:rsidP="00966D19">
      <w:pPr>
        <w:spacing w:line="240" w:lineRule="auto"/>
        <w:jc w:val="center"/>
        <w:rPr>
          <w:rFonts w:ascii="Times New Roman" w:hAnsi="Times New Roman"/>
          <w:b/>
          <w:bCs/>
          <w:sz w:val="28"/>
          <w:szCs w:val="28"/>
        </w:rPr>
      </w:pPr>
      <w:r w:rsidRPr="00C0159D">
        <w:rPr>
          <w:rFonts w:ascii="Times New Roman" w:hAnsi="Times New Roman"/>
          <w:b/>
          <w:bCs/>
          <w:sz w:val="28"/>
          <w:szCs w:val="28"/>
        </w:rPr>
        <w:t>Уважаемые депутаты! Уважаемые приглашенные!</w:t>
      </w:r>
    </w:p>
    <w:p w:rsidR="00865E27" w:rsidRPr="00966D19" w:rsidRDefault="00865E27" w:rsidP="00966D19">
      <w:pPr>
        <w:spacing w:line="240" w:lineRule="auto"/>
        <w:jc w:val="center"/>
        <w:rPr>
          <w:rFonts w:ascii="Times New Roman" w:hAnsi="Times New Roman"/>
          <w:sz w:val="28"/>
          <w:szCs w:val="28"/>
        </w:rPr>
      </w:pPr>
    </w:p>
    <w:p w:rsidR="00865E27" w:rsidRPr="0001171D" w:rsidRDefault="00865E27" w:rsidP="000E3797">
      <w:pPr>
        <w:spacing w:line="360" w:lineRule="auto"/>
        <w:jc w:val="both"/>
        <w:rPr>
          <w:rFonts w:ascii="Times New Roman" w:hAnsi="Times New Roman"/>
          <w:b/>
          <w:sz w:val="32"/>
          <w:szCs w:val="32"/>
        </w:rPr>
      </w:pPr>
      <w:r>
        <w:rPr>
          <w:rFonts w:ascii="Times New Roman" w:hAnsi="Times New Roman"/>
          <w:sz w:val="28"/>
          <w:szCs w:val="28"/>
        </w:rPr>
        <w:t xml:space="preserve">     </w:t>
      </w:r>
      <w:proofErr w:type="gramStart"/>
      <w:r w:rsidRPr="0001171D">
        <w:rPr>
          <w:rFonts w:ascii="Times New Roman" w:hAnsi="Times New Roman"/>
          <w:b/>
          <w:sz w:val="32"/>
          <w:szCs w:val="32"/>
        </w:rPr>
        <w:t>Учитывая структуру районных органов местного самоуправления и место, которое занимают в ней Совет и Глава района, не всегда можно говорить обособленно о деятельности одного, не затрагивая деятельность другого и, обладая собственными полномочиями, позвольте коротко проинформировать вас о выполнении Прогноза социально-экономического развития района за 2014 год, который предварительно был рассмотрен на публичных слушаниях и рекомендован к утверждению на сессии районного Совета</w:t>
      </w:r>
      <w:proofErr w:type="gramEnd"/>
      <w:r w:rsidRPr="0001171D">
        <w:rPr>
          <w:rFonts w:ascii="Times New Roman" w:hAnsi="Times New Roman"/>
          <w:b/>
          <w:sz w:val="32"/>
          <w:szCs w:val="32"/>
        </w:rPr>
        <w:t xml:space="preserve"> депутатов. Для широкого ознакомления информация так же была размещена на официальном сайте района.</w:t>
      </w:r>
    </w:p>
    <w:p w:rsidR="00865E27" w:rsidRPr="0001171D" w:rsidRDefault="00865E27" w:rsidP="00996522">
      <w:pPr>
        <w:spacing w:after="0" w:line="360" w:lineRule="auto"/>
        <w:ind w:firstLine="357"/>
        <w:jc w:val="both"/>
        <w:rPr>
          <w:rFonts w:ascii="Times New Roman" w:hAnsi="Times New Roman"/>
          <w:b/>
          <w:sz w:val="32"/>
          <w:szCs w:val="32"/>
        </w:rPr>
      </w:pPr>
      <w:proofErr w:type="spellStart"/>
      <w:r w:rsidRPr="0001171D">
        <w:rPr>
          <w:rFonts w:ascii="Times New Roman" w:hAnsi="Times New Roman"/>
          <w:b/>
          <w:sz w:val="32"/>
          <w:szCs w:val="32"/>
        </w:rPr>
        <w:t>Можгинский</w:t>
      </w:r>
      <w:proofErr w:type="spellEnd"/>
      <w:r w:rsidRPr="0001171D">
        <w:rPr>
          <w:rFonts w:ascii="Times New Roman" w:hAnsi="Times New Roman"/>
          <w:b/>
          <w:sz w:val="32"/>
          <w:szCs w:val="32"/>
        </w:rPr>
        <w:t xml:space="preserve"> район занимает площадь 200 тысяч гектаров (8 показатель из 25 районов), население 27 тысяч 857 человек, из них в трудоспособном возрасте 16 тысяч 744 человек (мужчины 10056 чел., женщины 6688 чел.). </w:t>
      </w:r>
    </w:p>
    <w:p w:rsidR="00865E27" w:rsidRPr="0001171D" w:rsidRDefault="00865E27" w:rsidP="00154B2F">
      <w:pPr>
        <w:pStyle w:val="a7"/>
        <w:spacing w:after="0" w:line="360" w:lineRule="auto"/>
        <w:ind w:left="0" w:firstLine="284"/>
        <w:jc w:val="both"/>
        <w:rPr>
          <w:rFonts w:ascii="Times New Roman" w:hAnsi="Times New Roman"/>
          <w:b/>
          <w:sz w:val="32"/>
          <w:szCs w:val="32"/>
        </w:rPr>
      </w:pPr>
      <w:r w:rsidRPr="0001171D">
        <w:rPr>
          <w:rFonts w:ascii="Times New Roman" w:hAnsi="Times New Roman"/>
          <w:b/>
          <w:sz w:val="32"/>
          <w:szCs w:val="32"/>
        </w:rPr>
        <w:t xml:space="preserve">Одной из ключевых отраслей в реальном секторе экономики является сельское хозяйство, которым  в районе занимаются 25 сельхозпредприятий и  88  крестьянских (фермерских) хозяйств. И сегодня  благодаря  слаженной работе большинства из них, район выполнил  практически все  пункты  </w:t>
      </w:r>
      <w:r w:rsidRPr="0001171D">
        <w:rPr>
          <w:rFonts w:ascii="Times New Roman" w:hAnsi="Times New Roman"/>
          <w:b/>
          <w:sz w:val="32"/>
          <w:szCs w:val="32"/>
        </w:rPr>
        <w:lastRenderedPageBreak/>
        <w:t xml:space="preserve">Соглашения  по  развитию агропромышленного комплекса, которое заключается ежегодно с Правительством Удмуртской Республики. Основные показатели представлены так же в таблице 1. Объем валовой продукции сельского хозяйства составил более 4 млрд. рублей, рост к 2013 году 108,5 % (в сопоставимых ценах 103 %). Выручка сельхозпредприятий района составила 1 миллиард триста семнадцать млн. рублей, что на 13,2 % выше уровня предыдущего года. Увеличение произошло за счет роста реализации молока на 1136 тонн, мяса на 550 тонн, роста цены реализации молока на 2 </w:t>
      </w:r>
      <w:proofErr w:type="spellStart"/>
      <w:r w:rsidRPr="0001171D">
        <w:rPr>
          <w:rFonts w:ascii="Times New Roman" w:hAnsi="Times New Roman"/>
          <w:b/>
          <w:sz w:val="32"/>
          <w:szCs w:val="32"/>
        </w:rPr>
        <w:t>руб</w:t>
      </w:r>
      <w:proofErr w:type="spellEnd"/>
      <w:r w:rsidRPr="0001171D">
        <w:rPr>
          <w:rFonts w:ascii="Times New Roman" w:hAnsi="Times New Roman"/>
          <w:b/>
          <w:sz w:val="32"/>
          <w:szCs w:val="32"/>
        </w:rPr>
        <w:t xml:space="preserve"> 90 коп</w:t>
      </w:r>
      <w:proofErr w:type="gramStart"/>
      <w:r w:rsidRPr="0001171D">
        <w:rPr>
          <w:rFonts w:ascii="Times New Roman" w:hAnsi="Times New Roman"/>
          <w:b/>
          <w:sz w:val="32"/>
          <w:szCs w:val="32"/>
        </w:rPr>
        <w:t xml:space="preserve">., </w:t>
      </w:r>
      <w:proofErr w:type="gramEnd"/>
      <w:r w:rsidRPr="0001171D">
        <w:rPr>
          <w:rFonts w:ascii="Times New Roman" w:hAnsi="Times New Roman"/>
          <w:b/>
          <w:sz w:val="32"/>
          <w:szCs w:val="32"/>
        </w:rPr>
        <w:t>увеличения объемов производства и реализации  картофеля и овощей. Выручка по району в расчете на 1 работающего возросла на 22% и составила 605 тыс. руб. Самый высокий в ООО «</w:t>
      </w:r>
      <w:proofErr w:type="spellStart"/>
      <w:r w:rsidRPr="0001171D">
        <w:rPr>
          <w:rFonts w:ascii="Times New Roman" w:hAnsi="Times New Roman"/>
          <w:b/>
          <w:sz w:val="32"/>
          <w:szCs w:val="32"/>
        </w:rPr>
        <w:t>Сельфон</w:t>
      </w:r>
      <w:proofErr w:type="spellEnd"/>
      <w:r w:rsidRPr="0001171D">
        <w:rPr>
          <w:rFonts w:ascii="Times New Roman" w:hAnsi="Times New Roman"/>
          <w:b/>
          <w:sz w:val="32"/>
          <w:szCs w:val="32"/>
        </w:rPr>
        <w:t xml:space="preserve">» - 1380 тыс. </w:t>
      </w:r>
      <w:proofErr w:type="spellStart"/>
      <w:r w:rsidRPr="0001171D">
        <w:rPr>
          <w:rFonts w:ascii="Times New Roman" w:hAnsi="Times New Roman"/>
          <w:b/>
          <w:sz w:val="32"/>
          <w:szCs w:val="32"/>
        </w:rPr>
        <w:t>руб</w:t>
      </w:r>
      <w:proofErr w:type="spellEnd"/>
      <w:r w:rsidRPr="0001171D">
        <w:rPr>
          <w:rFonts w:ascii="Times New Roman" w:hAnsi="Times New Roman"/>
          <w:b/>
          <w:sz w:val="32"/>
          <w:szCs w:val="32"/>
        </w:rPr>
        <w:t>, самый низкий в ООО «</w:t>
      </w:r>
      <w:proofErr w:type="spellStart"/>
      <w:r w:rsidRPr="0001171D">
        <w:rPr>
          <w:rFonts w:ascii="Times New Roman" w:hAnsi="Times New Roman"/>
          <w:b/>
          <w:sz w:val="32"/>
          <w:szCs w:val="32"/>
        </w:rPr>
        <w:t>Изошур</w:t>
      </w:r>
      <w:proofErr w:type="spellEnd"/>
      <w:r w:rsidRPr="0001171D">
        <w:rPr>
          <w:rFonts w:ascii="Times New Roman" w:hAnsi="Times New Roman"/>
          <w:b/>
          <w:sz w:val="32"/>
          <w:szCs w:val="32"/>
        </w:rPr>
        <w:t>» - 131 тыс. руб.</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w:t>
      </w:r>
      <w:proofErr w:type="gramStart"/>
      <w:r w:rsidRPr="0001171D">
        <w:rPr>
          <w:rFonts w:ascii="Times New Roman" w:hAnsi="Times New Roman"/>
          <w:b/>
          <w:sz w:val="32"/>
          <w:szCs w:val="32"/>
        </w:rPr>
        <w:t>Росту валовой продукции во многом способствовал и богатый урожай зерновых - более 72 тыс. тонн зерна в бункерном весе. (64 тыс. тонн в амбарном).</w:t>
      </w:r>
      <w:proofErr w:type="gramEnd"/>
      <w:r w:rsidRPr="0001171D">
        <w:rPr>
          <w:rFonts w:ascii="Times New Roman" w:hAnsi="Times New Roman"/>
          <w:b/>
          <w:sz w:val="32"/>
          <w:szCs w:val="32"/>
        </w:rPr>
        <w:t xml:space="preserve"> Урожайность 24,3 ц/га превысила даже уровень рекордного 1990 года  (22,9ц/га). </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Наивысший урожай с каждого гектара собрали растениевод</w:t>
      </w:r>
      <w:proofErr w:type="gramStart"/>
      <w:r w:rsidRPr="0001171D">
        <w:rPr>
          <w:rFonts w:ascii="Times New Roman" w:hAnsi="Times New Roman"/>
          <w:b/>
          <w:sz w:val="32"/>
          <w:szCs w:val="32"/>
        </w:rPr>
        <w:t>ы ООО</w:t>
      </w:r>
      <w:proofErr w:type="gramEnd"/>
      <w:r w:rsidRPr="0001171D">
        <w:rPr>
          <w:rFonts w:ascii="Times New Roman" w:hAnsi="Times New Roman"/>
          <w:b/>
          <w:sz w:val="32"/>
          <w:szCs w:val="32"/>
        </w:rPr>
        <w:t xml:space="preserve"> «Родина» 29,5 ц/га, СПК «Заря» - 27,1 ц/га, а растениеводы ООО «Россия»   собрав 25,9 ц/га, стали первыми в республике по валовому сбору зерна.  Но в то же время, находясь почти в равных условиях, СПК «Победа», ООО «</w:t>
      </w:r>
      <w:proofErr w:type="spellStart"/>
      <w:r w:rsidRPr="0001171D">
        <w:rPr>
          <w:rFonts w:ascii="Times New Roman" w:hAnsi="Times New Roman"/>
          <w:b/>
          <w:sz w:val="32"/>
          <w:szCs w:val="32"/>
        </w:rPr>
        <w:t>Какси</w:t>
      </w:r>
      <w:proofErr w:type="spellEnd"/>
      <w:r w:rsidRPr="0001171D">
        <w:rPr>
          <w:rFonts w:ascii="Times New Roman" w:hAnsi="Times New Roman"/>
          <w:b/>
          <w:sz w:val="32"/>
          <w:szCs w:val="32"/>
        </w:rPr>
        <w:t xml:space="preserve">», ООО «Русский </w:t>
      </w:r>
      <w:proofErr w:type="spellStart"/>
      <w:r w:rsidRPr="0001171D">
        <w:rPr>
          <w:rFonts w:ascii="Times New Roman" w:hAnsi="Times New Roman"/>
          <w:b/>
          <w:sz w:val="32"/>
          <w:szCs w:val="32"/>
        </w:rPr>
        <w:t>Пычас</w:t>
      </w:r>
      <w:proofErr w:type="spellEnd"/>
      <w:r w:rsidRPr="0001171D">
        <w:rPr>
          <w:rFonts w:ascii="Times New Roman" w:hAnsi="Times New Roman"/>
          <w:b/>
          <w:sz w:val="32"/>
          <w:szCs w:val="32"/>
        </w:rPr>
        <w:t xml:space="preserve">» вырастили лишь только половину урожая передовых хозяйств.  </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lastRenderedPageBreak/>
        <w:t xml:space="preserve">    </w:t>
      </w:r>
      <w:proofErr w:type="gramStart"/>
      <w:r w:rsidRPr="0001171D">
        <w:rPr>
          <w:rFonts w:ascii="Times New Roman" w:hAnsi="Times New Roman"/>
          <w:b/>
          <w:sz w:val="32"/>
          <w:szCs w:val="32"/>
        </w:rPr>
        <w:t>Следует отметить, что в структуре посевных площадей картофель и овощи занимают лишь 4 %, а ведь с каждого  гектара картофеля при урожайности 200 ц/га и средней цене реализации   10 руб. можно получить  140 тыс. рублей выручки или 40 тыс. рублей чистой прибыли, в то время как зерновые при урожайности 20 ц/га дают лишь до 15 тыс. руб. и прибыли</w:t>
      </w:r>
      <w:proofErr w:type="gramEnd"/>
      <w:r w:rsidRPr="0001171D">
        <w:rPr>
          <w:rFonts w:ascii="Times New Roman" w:hAnsi="Times New Roman"/>
          <w:b/>
          <w:sz w:val="32"/>
          <w:szCs w:val="32"/>
        </w:rPr>
        <w:t xml:space="preserve"> не более 2 тыс. рублей с </w:t>
      </w:r>
      <w:smartTag w:uri="urn:schemas-microsoft-com:office:smarttags" w:element="metricconverter">
        <w:smartTagPr>
          <w:attr w:name="ProductID" w:val="1 га"/>
        </w:smartTagPr>
        <w:r w:rsidRPr="0001171D">
          <w:rPr>
            <w:rFonts w:ascii="Times New Roman" w:hAnsi="Times New Roman"/>
            <w:b/>
            <w:sz w:val="32"/>
            <w:szCs w:val="32"/>
          </w:rPr>
          <w:t>1 га</w:t>
        </w:r>
      </w:smartTag>
      <w:proofErr w:type="gramStart"/>
      <w:r w:rsidRPr="0001171D">
        <w:rPr>
          <w:rFonts w:ascii="Times New Roman" w:hAnsi="Times New Roman"/>
          <w:b/>
          <w:sz w:val="32"/>
          <w:szCs w:val="32"/>
        </w:rPr>
        <w:t xml:space="preserve">.. </w:t>
      </w:r>
      <w:proofErr w:type="gramEnd"/>
      <w:r w:rsidRPr="0001171D">
        <w:rPr>
          <w:rFonts w:ascii="Times New Roman" w:hAnsi="Times New Roman"/>
          <w:b/>
          <w:sz w:val="32"/>
          <w:szCs w:val="32"/>
        </w:rPr>
        <w:t>Многие хозяйства могут и должны выращивать картофель. Купленная в кредит техника и вложенные в строительство хранилищ финансовые средства с рентабельностью продукции 95 % окупятся быстрее, чем  вложения даже в  строительство животноводческих помещений.</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Из области растениеводства так же отметим, что заготовлена достаточная кормовая база на текущий год. Грубых и сочных кормов заготовлено по 28,7 центнеров кормовых единиц на условную голову при плане заготовки 23,7. Использованию современных биологических заквасок и использование   </w:t>
      </w:r>
      <w:proofErr w:type="spellStart"/>
      <w:r w:rsidRPr="0001171D">
        <w:rPr>
          <w:rFonts w:ascii="Times New Roman" w:hAnsi="Times New Roman"/>
          <w:b/>
          <w:sz w:val="32"/>
          <w:szCs w:val="32"/>
        </w:rPr>
        <w:t>биоконсервантов</w:t>
      </w:r>
      <w:proofErr w:type="spellEnd"/>
      <w:r w:rsidRPr="0001171D">
        <w:rPr>
          <w:rFonts w:ascii="Times New Roman" w:hAnsi="Times New Roman"/>
          <w:b/>
          <w:sz w:val="32"/>
          <w:szCs w:val="32"/>
        </w:rPr>
        <w:t>, соблюдение технологии трамбовки и закрытия силосных ям  пленкой дало свои результаты: качество кормов улучшается, значит,  можем ожидать и  повышения продуктивности скота, что является главной нашей задачей.</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Во многом благодаря качеству заготавливаемых кормов и проводимой </w:t>
      </w:r>
      <w:proofErr w:type="spellStart"/>
      <w:r w:rsidRPr="0001171D">
        <w:rPr>
          <w:rFonts w:ascii="Times New Roman" w:hAnsi="Times New Roman"/>
          <w:b/>
          <w:sz w:val="32"/>
          <w:szCs w:val="32"/>
        </w:rPr>
        <w:t>селекционно</w:t>
      </w:r>
      <w:proofErr w:type="spellEnd"/>
      <w:r w:rsidRPr="0001171D">
        <w:rPr>
          <w:rFonts w:ascii="Times New Roman" w:hAnsi="Times New Roman"/>
          <w:b/>
          <w:sz w:val="32"/>
          <w:szCs w:val="32"/>
        </w:rPr>
        <w:t xml:space="preserve">-племенной работе впервые в истории района достигнут показатель валового производства молока 45,6 тысяч тонн при надое молока на одну фуражную корову </w:t>
      </w:r>
      <w:smartTag w:uri="urn:schemas-microsoft-com:office:smarttags" w:element="metricconverter">
        <w:smartTagPr>
          <w:attr w:name="ProductID" w:val="5235 кг"/>
        </w:smartTagPr>
        <w:r w:rsidRPr="0001171D">
          <w:rPr>
            <w:rFonts w:ascii="Times New Roman" w:hAnsi="Times New Roman"/>
            <w:b/>
            <w:sz w:val="32"/>
            <w:szCs w:val="32"/>
          </w:rPr>
          <w:lastRenderedPageBreak/>
          <w:t>5235 кг</w:t>
        </w:r>
      </w:smartTag>
      <w:r w:rsidRPr="0001171D">
        <w:rPr>
          <w:rFonts w:ascii="Times New Roman" w:hAnsi="Times New Roman"/>
          <w:b/>
          <w:sz w:val="32"/>
          <w:szCs w:val="32"/>
        </w:rPr>
        <w:t xml:space="preserve">.    По двум категориям  хозяйств реализовано 40,1 тыс. тонн молока  на сумму 766,3  миллионов рублей, что на 108,8 млн. рублей больше уровня 2013 года. Товарность составила 88 %.  </w:t>
      </w:r>
    </w:p>
    <w:p w:rsidR="00865E27" w:rsidRPr="0001171D" w:rsidRDefault="00865E27" w:rsidP="00154B2F">
      <w:pPr>
        <w:spacing w:after="0" w:line="360" w:lineRule="auto"/>
        <w:ind w:firstLine="708"/>
        <w:jc w:val="both"/>
        <w:rPr>
          <w:rFonts w:ascii="Times New Roman" w:hAnsi="Times New Roman"/>
          <w:b/>
          <w:sz w:val="32"/>
          <w:szCs w:val="32"/>
        </w:rPr>
      </w:pPr>
      <w:r w:rsidRPr="0001171D">
        <w:rPr>
          <w:rFonts w:ascii="Times New Roman" w:hAnsi="Times New Roman"/>
          <w:b/>
          <w:sz w:val="32"/>
          <w:szCs w:val="32"/>
        </w:rPr>
        <w:t xml:space="preserve">Сложная ситуация складывается с выращиванием мяса КРС. Производство его по району (сельхозпредприятия и КФХ) снизилось и составило 3210 тонн против 3348 тонн в 2013 году. Происходит постепенное снижение поголовья на откорме из-за низкой цены реализации и складывающейся высокой себестоимости производства. Рентабельность производства у сельхозпредприятий составила  минус 14 % при среднесуточных привесах на выращивании скота </w:t>
      </w:r>
      <w:smartTag w:uri="urn:schemas-microsoft-com:office:smarttags" w:element="metricconverter">
        <w:smartTagPr>
          <w:attr w:name="ProductID" w:val="612 грамм"/>
        </w:smartTagPr>
        <w:smartTag w:uri="urn:schemas-microsoft-com:office:smarttags" w:element="metricconverter">
          <w:smartTagPr>
            <w:attr w:name="ProductID" w:val="612 грамм"/>
          </w:smartTagPr>
          <w:r w:rsidRPr="0001171D">
            <w:rPr>
              <w:rFonts w:ascii="Times New Roman" w:hAnsi="Times New Roman"/>
              <w:b/>
              <w:sz w:val="32"/>
              <w:szCs w:val="32"/>
            </w:rPr>
            <w:t>612 грамм</w:t>
          </w:r>
        </w:smartTag>
        <w:r w:rsidRPr="0001171D">
          <w:rPr>
            <w:rFonts w:ascii="Times New Roman" w:hAnsi="Times New Roman"/>
            <w:b/>
            <w:sz w:val="32"/>
            <w:szCs w:val="32"/>
          </w:rPr>
          <w:t xml:space="preserve"> (это мало)</w:t>
        </w:r>
      </w:smartTag>
      <w:r w:rsidRPr="0001171D">
        <w:rPr>
          <w:rFonts w:ascii="Times New Roman" w:hAnsi="Times New Roman"/>
          <w:b/>
          <w:sz w:val="32"/>
          <w:szCs w:val="32"/>
        </w:rPr>
        <w:t xml:space="preserve">. Убыток составил 42 млн. руб.  </w:t>
      </w:r>
    </w:p>
    <w:p w:rsidR="00865E27" w:rsidRPr="0001171D" w:rsidRDefault="00865E27" w:rsidP="00154B2F">
      <w:pPr>
        <w:pStyle w:val="31"/>
        <w:spacing w:after="0" w:line="360" w:lineRule="auto"/>
        <w:ind w:left="0" w:firstLine="283"/>
        <w:jc w:val="both"/>
        <w:rPr>
          <w:rFonts w:ascii="Times New Roman" w:hAnsi="Times New Roman"/>
          <w:b/>
          <w:sz w:val="32"/>
          <w:szCs w:val="32"/>
        </w:rPr>
      </w:pPr>
      <w:r w:rsidRPr="0001171D">
        <w:rPr>
          <w:rFonts w:ascii="Times New Roman" w:hAnsi="Times New Roman"/>
          <w:b/>
          <w:sz w:val="32"/>
          <w:szCs w:val="32"/>
        </w:rPr>
        <w:t>Средняя цена реализации молока выросла на 2 руб. 90 коп.. С учетом роста себестоимости рентабельность молока составила 26 %,  в полтора раза выше прошлогодней, а полученная прибыль 140 млн. рублей. Все это дало возможность хозяйствам в среднем по району повысить заработную плату на 25 %, провести реконструкции животноводческих помещений в СПК «Луч», ООО «</w:t>
      </w:r>
      <w:proofErr w:type="spellStart"/>
      <w:r w:rsidRPr="0001171D">
        <w:rPr>
          <w:rFonts w:ascii="Times New Roman" w:hAnsi="Times New Roman"/>
          <w:b/>
          <w:sz w:val="32"/>
          <w:szCs w:val="32"/>
        </w:rPr>
        <w:t>ВерА</w:t>
      </w:r>
      <w:proofErr w:type="spellEnd"/>
      <w:r w:rsidRPr="0001171D">
        <w:rPr>
          <w:rFonts w:ascii="Times New Roman" w:hAnsi="Times New Roman"/>
          <w:b/>
          <w:sz w:val="32"/>
          <w:szCs w:val="32"/>
        </w:rPr>
        <w:t xml:space="preserve">», ООО «Родина», ООО «Русский </w:t>
      </w:r>
      <w:proofErr w:type="spellStart"/>
      <w:r w:rsidRPr="0001171D">
        <w:rPr>
          <w:rFonts w:ascii="Times New Roman" w:hAnsi="Times New Roman"/>
          <w:b/>
          <w:sz w:val="32"/>
          <w:szCs w:val="32"/>
        </w:rPr>
        <w:t>Пычас</w:t>
      </w:r>
      <w:proofErr w:type="spellEnd"/>
      <w:r w:rsidRPr="0001171D">
        <w:rPr>
          <w:rFonts w:ascii="Times New Roman" w:hAnsi="Times New Roman"/>
          <w:b/>
          <w:sz w:val="32"/>
          <w:szCs w:val="32"/>
        </w:rPr>
        <w:t xml:space="preserve">», телятника в д. </w:t>
      </w:r>
      <w:proofErr w:type="spellStart"/>
      <w:r w:rsidRPr="0001171D">
        <w:rPr>
          <w:rFonts w:ascii="Times New Roman" w:hAnsi="Times New Roman"/>
          <w:b/>
          <w:sz w:val="32"/>
          <w:szCs w:val="32"/>
        </w:rPr>
        <w:t>Пойкино</w:t>
      </w:r>
      <w:proofErr w:type="spellEnd"/>
      <w:r w:rsidRPr="0001171D">
        <w:rPr>
          <w:rFonts w:ascii="Times New Roman" w:hAnsi="Times New Roman"/>
          <w:b/>
          <w:sz w:val="32"/>
          <w:szCs w:val="32"/>
        </w:rPr>
        <w:t xml:space="preserve"> КФХ </w:t>
      </w:r>
      <w:proofErr w:type="spellStart"/>
      <w:r w:rsidRPr="0001171D">
        <w:rPr>
          <w:rFonts w:ascii="Times New Roman" w:hAnsi="Times New Roman"/>
          <w:b/>
          <w:sz w:val="32"/>
          <w:szCs w:val="32"/>
        </w:rPr>
        <w:t>Пчельникова</w:t>
      </w:r>
      <w:proofErr w:type="spellEnd"/>
      <w:r w:rsidRPr="0001171D">
        <w:rPr>
          <w:rFonts w:ascii="Times New Roman" w:hAnsi="Times New Roman"/>
          <w:b/>
          <w:sz w:val="32"/>
          <w:szCs w:val="32"/>
        </w:rPr>
        <w:t xml:space="preserve"> Валерия Петровича и телятника на 100 голов КРС в Малой </w:t>
      </w:r>
      <w:proofErr w:type="spellStart"/>
      <w:r w:rsidRPr="0001171D">
        <w:rPr>
          <w:rFonts w:ascii="Times New Roman" w:hAnsi="Times New Roman"/>
          <w:b/>
          <w:sz w:val="32"/>
          <w:szCs w:val="32"/>
        </w:rPr>
        <w:t>Кибье</w:t>
      </w:r>
      <w:proofErr w:type="spellEnd"/>
      <w:r w:rsidRPr="0001171D">
        <w:rPr>
          <w:rFonts w:ascii="Times New Roman" w:hAnsi="Times New Roman"/>
          <w:b/>
          <w:sz w:val="32"/>
          <w:szCs w:val="32"/>
        </w:rPr>
        <w:t xml:space="preserve">  КФХ Сашина Юрия Петровича.</w:t>
      </w:r>
    </w:p>
    <w:p w:rsidR="00865E27" w:rsidRPr="0001171D" w:rsidRDefault="00865E27" w:rsidP="00154B2F">
      <w:pPr>
        <w:pStyle w:val="31"/>
        <w:spacing w:after="0" w:line="360" w:lineRule="auto"/>
        <w:ind w:left="0" w:firstLine="283"/>
        <w:jc w:val="both"/>
        <w:rPr>
          <w:rFonts w:ascii="Times New Roman" w:hAnsi="Times New Roman"/>
          <w:b/>
          <w:sz w:val="32"/>
          <w:szCs w:val="32"/>
        </w:rPr>
      </w:pPr>
      <w:r w:rsidRPr="0001171D">
        <w:rPr>
          <w:rFonts w:ascii="Times New Roman" w:hAnsi="Times New Roman"/>
          <w:b/>
          <w:sz w:val="32"/>
          <w:szCs w:val="32"/>
        </w:rPr>
        <w:t xml:space="preserve">    Внедрение в эксплуатацию новых производственных помещений позволит облегчить труд работников </w:t>
      </w:r>
      <w:r w:rsidRPr="0001171D">
        <w:rPr>
          <w:rFonts w:ascii="Times New Roman" w:hAnsi="Times New Roman"/>
          <w:b/>
          <w:sz w:val="32"/>
          <w:szCs w:val="32"/>
        </w:rPr>
        <w:lastRenderedPageBreak/>
        <w:t>животноводства, улучшить условия содержания животных и тем самым повысить продуктивность скота.</w:t>
      </w:r>
    </w:p>
    <w:p w:rsidR="00865E27" w:rsidRPr="0001171D" w:rsidRDefault="00865E27" w:rsidP="009646FA">
      <w:pPr>
        <w:spacing w:after="0" w:line="360" w:lineRule="auto"/>
        <w:ind w:firstLine="283"/>
        <w:jc w:val="both"/>
        <w:rPr>
          <w:rFonts w:ascii="Times New Roman" w:hAnsi="Times New Roman"/>
          <w:b/>
          <w:sz w:val="32"/>
          <w:szCs w:val="32"/>
        </w:rPr>
      </w:pPr>
      <w:r w:rsidRPr="0001171D">
        <w:rPr>
          <w:rFonts w:ascii="Times New Roman" w:hAnsi="Times New Roman"/>
          <w:b/>
          <w:sz w:val="32"/>
          <w:szCs w:val="32"/>
        </w:rPr>
        <w:t xml:space="preserve">     </w:t>
      </w:r>
      <w:r w:rsidRPr="0001171D">
        <w:rPr>
          <w:rFonts w:ascii="Times New Roman" w:hAnsi="Times New Roman"/>
          <w:b/>
          <w:color w:val="FF0000"/>
          <w:sz w:val="32"/>
          <w:szCs w:val="32"/>
        </w:rPr>
        <w:t xml:space="preserve">   </w:t>
      </w:r>
      <w:r w:rsidRPr="0001171D">
        <w:rPr>
          <w:rFonts w:ascii="Times New Roman" w:hAnsi="Times New Roman"/>
          <w:b/>
          <w:sz w:val="32"/>
          <w:szCs w:val="32"/>
        </w:rPr>
        <w:t>В рамках реализации Республиканской целевой Программы «Развитие молочного скотоводства в Удмуртской Республике на 2013-2015 годы» планируется завершение строительства первой очереди коровника на 404 гол. (коровник на 200 голов) в СПК «Держава».</w:t>
      </w:r>
    </w:p>
    <w:p w:rsidR="00865E27" w:rsidRPr="0001171D" w:rsidRDefault="00865E27" w:rsidP="00154B2F">
      <w:pPr>
        <w:spacing w:after="0" w:line="360" w:lineRule="auto"/>
        <w:ind w:firstLine="283"/>
        <w:jc w:val="both"/>
        <w:rPr>
          <w:rFonts w:ascii="Times New Roman" w:hAnsi="Times New Roman"/>
          <w:b/>
          <w:sz w:val="32"/>
          <w:szCs w:val="32"/>
        </w:rPr>
      </w:pPr>
      <w:r w:rsidRPr="0001171D">
        <w:rPr>
          <w:rFonts w:ascii="Times New Roman" w:hAnsi="Times New Roman"/>
          <w:b/>
          <w:sz w:val="32"/>
          <w:szCs w:val="32"/>
        </w:rPr>
        <w:t xml:space="preserve">В настоящее время мы очень надеемся на продолжение реконструкции птицеводческого комплекса по выращиванию, убою и переработке мяса индейки в с. </w:t>
      </w:r>
      <w:proofErr w:type="spellStart"/>
      <w:r w:rsidRPr="0001171D">
        <w:rPr>
          <w:rFonts w:ascii="Times New Roman" w:hAnsi="Times New Roman"/>
          <w:b/>
          <w:sz w:val="32"/>
          <w:szCs w:val="32"/>
        </w:rPr>
        <w:t>Пычас</w:t>
      </w:r>
      <w:proofErr w:type="spellEnd"/>
      <w:r w:rsidRPr="0001171D">
        <w:rPr>
          <w:rFonts w:ascii="Times New Roman" w:hAnsi="Times New Roman"/>
          <w:b/>
          <w:sz w:val="32"/>
          <w:szCs w:val="32"/>
        </w:rPr>
        <w:t xml:space="preserve">. </w:t>
      </w:r>
    </w:p>
    <w:p w:rsidR="00865E27" w:rsidRPr="0001171D" w:rsidRDefault="00865E27" w:rsidP="00154B2F">
      <w:pPr>
        <w:spacing w:after="0" w:line="360" w:lineRule="auto"/>
        <w:ind w:firstLine="283"/>
        <w:jc w:val="both"/>
        <w:rPr>
          <w:rFonts w:ascii="Times New Roman" w:hAnsi="Times New Roman"/>
          <w:b/>
          <w:sz w:val="32"/>
          <w:szCs w:val="32"/>
        </w:rPr>
      </w:pPr>
      <w:r w:rsidRPr="0001171D">
        <w:rPr>
          <w:rFonts w:ascii="Times New Roman" w:hAnsi="Times New Roman"/>
          <w:b/>
          <w:sz w:val="32"/>
          <w:szCs w:val="32"/>
        </w:rPr>
        <w:t xml:space="preserve">     В целом по итогам года   в районе целевые показатели выполнены по посевным площадям, по производству зерна, картофеля и овощей. План по молоку по сельхозпредприятиям перевыполнен на 423 т, рост продуктивности коров составил 101,4%.</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Конечно, сложно уложиться в рамках одного доклада с подробным анализом всех отраслей сельского хозяйства, поэтому прошу  Управление сельского хозяйства как и в прошлом году, в повседневном режиме внимательно изучать положение дел, вместе с руководителями хозяйств своевременно принимать необходимые меры  и ни в коем случае не допускать снижения тех или иных показателей, которые зависят от  организации труда, от человеческого фактора.</w:t>
      </w:r>
    </w:p>
    <w:p w:rsidR="00865E27" w:rsidRPr="0001171D" w:rsidRDefault="00865E27" w:rsidP="00154B2F">
      <w:pPr>
        <w:spacing w:after="0" w:line="360" w:lineRule="auto"/>
        <w:ind w:firstLine="283"/>
        <w:jc w:val="both"/>
        <w:rPr>
          <w:rFonts w:ascii="Times New Roman" w:hAnsi="Times New Roman"/>
          <w:b/>
          <w:sz w:val="32"/>
          <w:szCs w:val="32"/>
        </w:rPr>
      </w:pPr>
      <w:r w:rsidRPr="0001171D">
        <w:rPr>
          <w:rFonts w:ascii="Times New Roman" w:hAnsi="Times New Roman"/>
          <w:b/>
          <w:sz w:val="32"/>
          <w:szCs w:val="32"/>
        </w:rPr>
        <w:lastRenderedPageBreak/>
        <w:t>На данном этапе вся работа должна быть направлена на своевременное и качественное проведение весенне-полевых работ:</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Не допустить снижения посевных площадей; </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Провести сев ранних яровых на площади </w:t>
      </w:r>
      <w:smartTag w:uri="urn:schemas-microsoft-com:office:smarttags" w:element="metricconverter">
        <w:smartTagPr>
          <w:attr w:name="ProductID" w:val="26388 га"/>
        </w:smartTagPr>
        <w:r w:rsidRPr="0001171D">
          <w:rPr>
            <w:rFonts w:ascii="Times New Roman" w:hAnsi="Times New Roman"/>
            <w:b/>
            <w:sz w:val="32"/>
            <w:szCs w:val="32"/>
          </w:rPr>
          <w:t>26388 га</w:t>
        </w:r>
      </w:smartTag>
      <w:r w:rsidRPr="0001171D">
        <w:rPr>
          <w:rFonts w:ascii="Times New Roman" w:hAnsi="Times New Roman"/>
          <w:b/>
          <w:sz w:val="32"/>
          <w:szCs w:val="32"/>
        </w:rPr>
        <w:t xml:space="preserve"> согласно за 10 рабочих дней;</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Подготовить всю необходимую почвообрабатывающую и посевную технику в срок до 15 апреля 2015 года;</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Довести качество семенного материала до 92 % (на сегодняшний день 88 %);</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Изыскать возможности для приобретения минеральных      удобрений и обеспечить уровень не менее прошлогоднего ( 19,7  кг. </w:t>
      </w:r>
      <w:proofErr w:type="spellStart"/>
      <w:r w:rsidRPr="0001171D">
        <w:rPr>
          <w:rFonts w:ascii="Times New Roman" w:hAnsi="Times New Roman"/>
          <w:b/>
          <w:sz w:val="32"/>
          <w:szCs w:val="32"/>
        </w:rPr>
        <w:t>д.в.на</w:t>
      </w:r>
      <w:proofErr w:type="spellEnd"/>
      <w:r w:rsidRPr="0001171D">
        <w:rPr>
          <w:rFonts w:ascii="Times New Roman" w:hAnsi="Times New Roman"/>
          <w:b/>
          <w:sz w:val="32"/>
          <w:szCs w:val="32"/>
        </w:rPr>
        <w:t xml:space="preserve"> га);</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Обеспечить необходимый запас горюче-смазочных материалов для проведения весенне-полевых работ ( не менее 610 тонн).</w:t>
      </w:r>
    </w:p>
    <w:p w:rsidR="00865E27" w:rsidRPr="0001171D" w:rsidRDefault="00865E27" w:rsidP="00351197">
      <w:pPr>
        <w:spacing w:after="0" w:line="360" w:lineRule="auto"/>
        <w:jc w:val="both"/>
        <w:rPr>
          <w:rFonts w:ascii="Times New Roman" w:hAnsi="Times New Roman"/>
          <w:b/>
          <w:sz w:val="32"/>
          <w:szCs w:val="32"/>
        </w:rPr>
      </w:pPr>
    </w:p>
    <w:p w:rsidR="00865E27" w:rsidRPr="0001171D" w:rsidRDefault="00865E27" w:rsidP="00351197">
      <w:pPr>
        <w:pStyle w:val="a7"/>
        <w:spacing w:after="0" w:line="360" w:lineRule="auto"/>
        <w:ind w:left="0" w:firstLine="284"/>
        <w:jc w:val="both"/>
        <w:rPr>
          <w:rFonts w:ascii="Times New Roman" w:hAnsi="Times New Roman"/>
          <w:b/>
          <w:sz w:val="32"/>
          <w:szCs w:val="32"/>
        </w:rPr>
      </w:pPr>
      <w:r w:rsidRPr="0001171D">
        <w:rPr>
          <w:rFonts w:ascii="Times New Roman" w:hAnsi="Times New Roman"/>
          <w:b/>
          <w:sz w:val="32"/>
          <w:szCs w:val="32"/>
        </w:rPr>
        <w:t xml:space="preserve">   </w:t>
      </w:r>
      <w:r w:rsidRPr="0001171D">
        <w:rPr>
          <w:rFonts w:ascii="Times New Roman" w:hAnsi="Times New Roman"/>
          <w:b/>
          <w:sz w:val="32"/>
          <w:szCs w:val="32"/>
          <w:u w:val="single"/>
        </w:rPr>
        <w:t>В области промышленности</w:t>
      </w:r>
      <w:r w:rsidRPr="0001171D">
        <w:rPr>
          <w:rFonts w:ascii="Times New Roman" w:hAnsi="Times New Roman"/>
          <w:b/>
          <w:sz w:val="32"/>
          <w:szCs w:val="32"/>
        </w:rPr>
        <w:t xml:space="preserve"> </w:t>
      </w:r>
      <w:proofErr w:type="spellStart"/>
      <w:r w:rsidRPr="0001171D">
        <w:rPr>
          <w:rFonts w:ascii="Times New Roman" w:hAnsi="Times New Roman"/>
          <w:b/>
          <w:sz w:val="32"/>
          <w:szCs w:val="32"/>
        </w:rPr>
        <w:t>Можгинский</w:t>
      </w:r>
      <w:proofErr w:type="spellEnd"/>
      <w:r w:rsidRPr="0001171D">
        <w:rPr>
          <w:rFonts w:ascii="Times New Roman" w:hAnsi="Times New Roman"/>
          <w:b/>
          <w:sz w:val="32"/>
          <w:szCs w:val="32"/>
        </w:rPr>
        <w:t xml:space="preserve"> район не относится к развитым территориям. Объем отгрузки товаров собственного производства предварительно составил 430 млн. рублей, в том числе  по видам предприятий:</w:t>
      </w:r>
    </w:p>
    <w:p w:rsidR="00865E27" w:rsidRPr="0001171D" w:rsidRDefault="00865E27" w:rsidP="000B40A1">
      <w:pPr>
        <w:pStyle w:val="a7"/>
        <w:ind w:left="284"/>
        <w:rPr>
          <w:rFonts w:ascii="Times New Roman" w:hAnsi="Times New Roman"/>
          <w:b/>
          <w:sz w:val="32"/>
          <w:szCs w:val="32"/>
        </w:rPr>
      </w:pPr>
      <w:r w:rsidRPr="0001171D">
        <w:rPr>
          <w:rFonts w:ascii="Times New Roman" w:hAnsi="Times New Roman"/>
          <w:b/>
          <w:sz w:val="32"/>
          <w:szCs w:val="32"/>
        </w:rPr>
        <w:t>- переработка сельскохозяйственной   продукции - 180 млн. руб.;</w:t>
      </w:r>
    </w:p>
    <w:p w:rsidR="00865E27" w:rsidRPr="0001171D" w:rsidRDefault="00865E27" w:rsidP="000B40A1">
      <w:pPr>
        <w:pStyle w:val="a7"/>
        <w:ind w:left="284"/>
        <w:rPr>
          <w:rFonts w:ascii="Times New Roman" w:hAnsi="Times New Roman"/>
          <w:b/>
          <w:sz w:val="32"/>
          <w:szCs w:val="32"/>
        </w:rPr>
      </w:pPr>
      <w:r w:rsidRPr="0001171D">
        <w:rPr>
          <w:rFonts w:ascii="Times New Roman" w:hAnsi="Times New Roman"/>
          <w:b/>
          <w:sz w:val="32"/>
          <w:szCs w:val="32"/>
        </w:rPr>
        <w:t xml:space="preserve">- продукция </w:t>
      </w:r>
      <w:proofErr w:type="spellStart"/>
      <w:r w:rsidRPr="0001171D">
        <w:rPr>
          <w:rFonts w:ascii="Times New Roman" w:hAnsi="Times New Roman"/>
          <w:b/>
          <w:sz w:val="32"/>
          <w:szCs w:val="32"/>
        </w:rPr>
        <w:t>торфопредприятия</w:t>
      </w:r>
      <w:proofErr w:type="spellEnd"/>
      <w:r w:rsidRPr="0001171D">
        <w:rPr>
          <w:rFonts w:ascii="Times New Roman" w:hAnsi="Times New Roman"/>
          <w:b/>
          <w:sz w:val="32"/>
          <w:szCs w:val="32"/>
        </w:rPr>
        <w:t xml:space="preserve"> «</w:t>
      </w:r>
      <w:proofErr w:type="spellStart"/>
      <w:r w:rsidRPr="0001171D">
        <w:rPr>
          <w:rFonts w:ascii="Times New Roman" w:hAnsi="Times New Roman"/>
          <w:b/>
          <w:sz w:val="32"/>
          <w:szCs w:val="32"/>
        </w:rPr>
        <w:t>Можгинское</w:t>
      </w:r>
      <w:proofErr w:type="spellEnd"/>
      <w:r w:rsidRPr="0001171D">
        <w:rPr>
          <w:rFonts w:ascii="Times New Roman" w:hAnsi="Times New Roman"/>
          <w:b/>
          <w:sz w:val="32"/>
          <w:szCs w:val="32"/>
        </w:rPr>
        <w:t>» -  90 млн. руб.;</w:t>
      </w:r>
    </w:p>
    <w:p w:rsidR="00865E27" w:rsidRPr="0001171D" w:rsidRDefault="00865E27" w:rsidP="000B40A1">
      <w:pPr>
        <w:pStyle w:val="a7"/>
        <w:ind w:left="284"/>
        <w:rPr>
          <w:rFonts w:ascii="Times New Roman" w:hAnsi="Times New Roman"/>
          <w:b/>
          <w:sz w:val="32"/>
          <w:szCs w:val="32"/>
        </w:rPr>
      </w:pPr>
      <w:r w:rsidRPr="0001171D">
        <w:rPr>
          <w:rFonts w:ascii="Times New Roman" w:hAnsi="Times New Roman"/>
          <w:b/>
          <w:sz w:val="32"/>
          <w:szCs w:val="32"/>
        </w:rPr>
        <w:t>- производство колбас, хлебобулочных, кондитерских изделий –  160 млн. руб.</w:t>
      </w:r>
    </w:p>
    <w:p w:rsidR="00865E27" w:rsidRPr="0001171D" w:rsidRDefault="00865E27" w:rsidP="000B40A1">
      <w:pPr>
        <w:pStyle w:val="a7"/>
        <w:ind w:left="284"/>
        <w:rPr>
          <w:rFonts w:ascii="Times New Roman" w:hAnsi="Times New Roman"/>
          <w:b/>
          <w:sz w:val="32"/>
          <w:szCs w:val="32"/>
        </w:rPr>
      </w:pPr>
      <w:r w:rsidRPr="0001171D">
        <w:rPr>
          <w:rFonts w:ascii="Times New Roman" w:hAnsi="Times New Roman"/>
          <w:b/>
          <w:sz w:val="32"/>
          <w:szCs w:val="32"/>
        </w:rPr>
        <w:t>Основные виды продукции это:</w:t>
      </w:r>
    </w:p>
    <w:p w:rsidR="00865E27" w:rsidRPr="0001171D" w:rsidRDefault="00865E27" w:rsidP="000B40A1">
      <w:pPr>
        <w:pStyle w:val="a7"/>
        <w:ind w:left="284"/>
        <w:rPr>
          <w:rFonts w:ascii="Times New Roman" w:hAnsi="Times New Roman"/>
          <w:b/>
          <w:sz w:val="32"/>
          <w:szCs w:val="32"/>
        </w:rPr>
      </w:pPr>
      <w:r w:rsidRPr="0001171D">
        <w:rPr>
          <w:rFonts w:ascii="Times New Roman" w:hAnsi="Times New Roman"/>
          <w:b/>
          <w:sz w:val="32"/>
          <w:szCs w:val="32"/>
        </w:rPr>
        <w:lastRenderedPageBreak/>
        <w:t>-  переработка молока – до 800 тонн</w:t>
      </w:r>
    </w:p>
    <w:p w:rsidR="00865E27" w:rsidRPr="0001171D" w:rsidRDefault="00865E27" w:rsidP="000B40A1">
      <w:pPr>
        <w:pStyle w:val="a7"/>
        <w:ind w:left="0" w:firstLine="284"/>
        <w:rPr>
          <w:rFonts w:ascii="Times New Roman" w:hAnsi="Times New Roman"/>
          <w:b/>
          <w:sz w:val="32"/>
          <w:szCs w:val="32"/>
        </w:rPr>
      </w:pPr>
      <w:r w:rsidRPr="0001171D">
        <w:rPr>
          <w:rFonts w:ascii="Times New Roman" w:hAnsi="Times New Roman"/>
          <w:b/>
          <w:sz w:val="32"/>
          <w:szCs w:val="32"/>
        </w:rPr>
        <w:t>-  производство колбасных изделий 560 тонн</w:t>
      </w:r>
    </w:p>
    <w:p w:rsidR="00865E27" w:rsidRPr="0001171D" w:rsidRDefault="00865E27" w:rsidP="000B40A1">
      <w:pPr>
        <w:pStyle w:val="a7"/>
        <w:ind w:left="0" w:firstLine="284"/>
        <w:rPr>
          <w:rFonts w:ascii="Times New Roman" w:hAnsi="Times New Roman"/>
          <w:b/>
          <w:sz w:val="32"/>
          <w:szCs w:val="32"/>
        </w:rPr>
      </w:pPr>
      <w:r w:rsidRPr="0001171D">
        <w:rPr>
          <w:rFonts w:ascii="Times New Roman" w:hAnsi="Times New Roman"/>
          <w:b/>
          <w:sz w:val="32"/>
          <w:szCs w:val="32"/>
        </w:rPr>
        <w:t>-  производство хлебобулочных изделий 540 тонн (из них более 400 тонн ООО «</w:t>
      </w:r>
      <w:proofErr w:type="spellStart"/>
      <w:r w:rsidRPr="0001171D">
        <w:rPr>
          <w:rFonts w:ascii="Times New Roman" w:hAnsi="Times New Roman"/>
          <w:b/>
          <w:sz w:val="32"/>
          <w:szCs w:val="32"/>
        </w:rPr>
        <w:t>Межрайбаза</w:t>
      </w:r>
      <w:proofErr w:type="spellEnd"/>
      <w:r w:rsidRPr="0001171D">
        <w:rPr>
          <w:rFonts w:ascii="Times New Roman" w:hAnsi="Times New Roman"/>
          <w:b/>
          <w:sz w:val="32"/>
          <w:szCs w:val="32"/>
        </w:rPr>
        <w:t>»)</w:t>
      </w:r>
    </w:p>
    <w:p w:rsidR="00865E27" w:rsidRPr="0001171D" w:rsidRDefault="00865E27" w:rsidP="000B40A1">
      <w:pPr>
        <w:pStyle w:val="a7"/>
        <w:ind w:left="0"/>
        <w:rPr>
          <w:rFonts w:ascii="Times New Roman" w:hAnsi="Times New Roman"/>
          <w:b/>
          <w:sz w:val="32"/>
          <w:szCs w:val="32"/>
        </w:rPr>
      </w:pPr>
      <w:r w:rsidRPr="0001171D">
        <w:rPr>
          <w:rFonts w:ascii="Times New Roman" w:hAnsi="Times New Roman"/>
          <w:b/>
          <w:sz w:val="32"/>
          <w:szCs w:val="32"/>
        </w:rPr>
        <w:t xml:space="preserve">     -  кондитерские изделия 20 тонн</w:t>
      </w:r>
    </w:p>
    <w:p w:rsidR="00865E27" w:rsidRPr="0001171D" w:rsidRDefault="00865E27" w:rsidP="00351197">
      <w:pPr>
        <w:spacing w:after="0" w:line="360" w:lineRule="auto"/>
        <w:jc w:val="both"/>
        <w:rPr>
          <w:rFonts w:ascii="Times New Roman" w:hAnsi="Times New Roman"/>
          <w:b/>
          <w:bCs/>
          <w:sz w:val="32"/>
          <w:szCs w:val="32"/>
        </w:rPr>
      </w:pPr>
      <w:r w:rsidRPr="0001171D">
        <w:rPr>
          <w:b/>
          <w:bCs/>
          <w:sz w:val="32"/>
          <w:szCs w:val="32"/>
        </w:rPr>
        <w:t xml:space="preserve">     </w:t>
      </w:r>
      <w:r w:rsidRPr="0001171D">
        <w:rPr>
          <w:rFonts w:ascii="Times New Roman" w:hAnsi="Times New Roman"/>
          <w:b/>
          <w:bCs/>
          <w:sz w:val="32"/>
          <w:szCs w:val="32"/>
        </w:rPr>
        <w:t>Рост объема продукции в сопоставимых ценах при прогнозе 101 % составил 102 %.</w:t>
      </w:r>
    </w:p>
    <w:p w:rsidR="00865E27" w:rsidRPr="0001171D" w:rsidRDefault="00865E27" w:rsidP="00351197">
      <w:pPr>
        <w:spacing w:after="0" w:line="360" w:lineRule="auto"/>
        <w:jc w:val="both"/>
        <w:rPr>
          <w:rFonts w:ascii="Times New Roman" w:hAnsi="Times New Roman"/>
          <w:b/>
          <w:bCs/>
          <w:color w:val="FF0000"/>
          <w:sz w:val="32"/>
          <w:szCs w:val="32"/>
        </w:rPr>
      </w:pPr>
      <w:r w:rsidRPr="0001171D">
        <w:rPr>
          <w:rFonts w:ascii="Times New Roman" w:hAnsi="Times New Roman"/>
          <w:b/>
          <w:bCs/>
          <w:sz w:val="32"/>
          <w:szCs w:val="32"/>
        </w:rPr>
        <w:t xml:space="preserve">   </w:t>
      </w:r>
    </w:p>
    <w:p w:rsidR="00865E27" w:rsidRPr="0001171D" w:rsidRDefault="00865E27" w:rsidP="00351197">
      <w:pPr>
        <w:spacing w:after="0" w:line="360" w:lineRule="auto"/>
        <w:ind w:firstLine="357"/>
        <w:jc w:val="both"/>
        <w:rPr>
          <w:rFonts w:ascii="Times New Roman" w:hAnsi="Times New Roman"/>
          <w:b/>
          <w:bCs/>
          <w:sz w:val="32"/>
          <w:szCs w:val="32"/>
        </w:rPr>
      </w:pPr>
      <w:r w:rsidRPr="0001171D">
        <w:rPr>
          <w:rFonts w:ascii="Times New Roman" w:hAnsi="Times New Roman"/>
          <w:b/>
          <w:bCs/>
          <w:sz w:val="32"/>
          <w:szCs w:val="32"/>
          <w:u w:val="single"/>
        </w:rPr>
        <w:t>Предпринимательскую деятельность</w:t>
      </w:r>
      <w:r w:rsidRPr="0001171D">
        <w:rPr>
          <w:rFonts w:ascii="Times New Roman" w:hAnsi="Times New Roman"/>
          <w:b/>
          <w:bCs/>
          <w:sz w:val="32"/>
          <w:szCs w:val="32"/>
        </w:rPr>
        <w:t xml:space="preserve"> на территории района осуществляют 68 малых и средних предприятий, крестьянско-фермерских хозяйств и индивидуальных предпринимателей 380. До 70 %  из всех занятых в экономике работников трудится в малом и среднем бизнесе. (Сюда не входит только ООО «Россия»).</w:t>
      </w:r>
    </w:p>
    <w:p w:rsidR="00865E27" w:rsidRPr="0001171D" w:rsidRDefault="00865E27" w:rsidP="00351197">
      <w:pPr>
        <w:spacing w:after="0" w:line="360" w:lineRule="auto"/>
        <w:ind w:firstLine="357"/>
        <w:jc w:val="both"/>
        <w:rPr>
          <w:rFonts w:ascii="Times New Roman" w:hAnsi="Times New Roman"/>
          <w:b/>
          <w:bCs/>
          <w:sz w:val="32"/>
          <w:szCs w:val="32"/>
        </w:rPr>
      </w:pPr>
      <w:r w:rsidRPr="0001171D">
        <w:rPr>
          <w:rFonts w:ascii="Times New Roman" w:hAnsi="Times New Roman"/>
          <w:b/>
          <w:bCs/>
          <w:sz w:val="32"/>
          <w:szCs w:val="32"/>
        </w:rPr>
        <w:t>Ими  производится  более  80 %  молока от общего объема,   зерна более 70 %,  картофеля – более 95 %,  овощей - 100 %,   мяса -  до  80 %.    Таким образом,  от работы субъектов малого и среднего предпринимательства зависит развитие района в целом и обеспечение благоприятных условий для их развития, конкурентоспособности.  Увеличение объемов и продвижение производимых товаров, а в конечном итоге обеспечение занятости населения и поступление налоговых доходов в бюджеты всех уровней,  является основной задачей на предстоящий период.</w:t>
      </w:r>
    </w:p>
    <w:p w:rsidR="00865E27" w:rsidRPr="0001171D" w:rsidRDefault="00865E27" w:rsidP="00154B2F">
      <w:pPr>
        <w:spacing w:after="0" w:line="360" w:lineRule="auto"/>
        <w:jc w:val="both"/>
        <w:rPr>
          <w:rFonts w:ascii="Times New Roman" w:hAnsi="Times New Roman"/>
          <w:b/>
          <w:bCs/>
          <w:sz w:val="32"/>
          <w:szCs w:val="32"/>
        </w:rPr>
      </w:pPr>
      <w:r w:rsidRPr="0001171D">
        <w:rPr>
          <w:rFonts w:ascii="Times New Roman" w:hAnsi="Times New Roman"/>
          <w:b/>
          <w:bCs/>
          <w:sz w:val="32"/>
          <w:szCs w:val="32"/>
        </w:rPr>
        <w:t>На сегодняшний д</w:t>
      </w:r>
      <w:r w:rsidR="0001171D">
        <w:rPr>
          <w:rFonts w:ascii="Times New Roman" w:hAnsi="Times New Roman"/>
          <w:b/>
          <w:bCs/>
          <w:sz w:val="32"/>
          <w:szCs w:val="32"/>
        </w:rPr>
        <w:t xml:space="preserve">ень </w:t>
      </w:r>
      <w:r w:rsidRPr="0001171D">
        <w:rPr>
          <w:rFonts w:ascii="Times New Roman" w:hAnsi="Times New Roman"/>
          <w:b/>
          <w:bCs/>
          <w:sz w:val="32"/>
          <w:szCs w:val="32"/>
        </w:rPr>
        <w:t xml:space="preserve"> на период  2015 - 2020 годы в районе утверждена муниципальная программа «Создание условий для устойчивого экономического развития» с подпрограммами </w:t>
      </w:r>
      <w:r w:rsidRPr="0001171D">
        <w:rPr>
          <w:rFonts w:ascii="Times New Roman" w:hAnsi="Times New Roman"/>
          <w:b/>
          <w:bCs/>
          <w:sz w:val="32"/>
          <w:szCs w:val="32"/>
        </w:rPr>
        <w:lastRenderedPageBreak/>
        <w:t xml:space="preserve">«Развитие сельского хозяйства и расширение рынка сельскохозяйственной продукции» и «Создание благоприятных условий для развития малого и среднего предпринимательства». К сожалению, в связи с </w:t>
      </w:r>
      <w:proofErr w:type="spellStart"/>
      <w:r w:rsidRPr="0001171D">
        <w:rPr>
          <w:rFonts w:ascii="Times New Roman" w:hAnsi="Times New Roman"/>
          <w:b/>
          <w:bCs/>
          <w:sz w:val="32"/>
          <w:szCs w:val="32"/>
        </w:rPr>
        <w:t>дотационностью</w:t>
      </w:r>
      <w:proofErr w:type="spellEnd"/>
      <w:r w:rsidRPr="0001171D">
        <w:rPr>
          <w:rFonts w:ascii="Times New Roman" w:hAnsi="Times New Roman"/>
          <w:b/>
          <w:bCs/>
          <w:sz w:val="32"/>
          <w:szCs w:val="32"/>
        </w:rPr>
        <w:t xml:space="preserve"> местного бюджета до 85 %, мы не можем выделить достаточных средств на вышеуказанные цели, но поддержка оказывается и по другим направлениям, таким как:</w:t>
      </w:r>
    </w:p>
    <w:p w:rsidR="00865E27" w:rsidRPr="0001171D" w:rsidRDefault="00865E27" w:rsidP="00154B2F">
      <w:pPr>
        <w:spacing w:after="0" w:line="360" w:lineRule="auto"/>
        <w:jc w:val="both"/>
        <w:rPr>
          <w:rFonts w:ascii="Times New Roman" w:hAnsi="Times New Roman"/>
          <w:b/>
          <w:bCs/>
          <w:sz w:val="32"/>
          <w:szCs w:val="32"/>
        </w:rPr>
      </w:pPr>
      <w:r w:rsidRPr="0001171D">
        <w:rPr>
          <w:rFonts w:ascii="Times New Roman" w:hAnsi="Times New Roman"/>
          <w:b/>
          <w:bCs/>
          <w:sz w:val="32"/>
          <w:szCs w:val="32"/>
        </w:rPr>
        <w:t>- имущественная поддержка (заключение договоров аренды на новый срок без проведения торгов);</w:t>
      </w:r>
    </w:p>
    <w:p w:rsidR="00865E27" w:rsidRPr="0001171D" w:rsidRDefault="00865E27" w:rsidP="00154B2F">
      <w:pPr>
        <w:spacing w:after="0" w:line="360" w:lineRule="auto"/>
        <w:jc w:val="both"/>
        <w:rPr>
          <w:rFonts w:ascii="Times New Roman" w:hAnsi="Times New Roman"/>
          <w:b/>
          <w:bCs/>
          <w:sz w:val="32"/>
          <w:szCs w:val="32"/>
        </w:rPr>
      </w:pPr>
      <w:r w:rsidRPr="0001171D">
        <w:rPr>
          <w:rFonts w:ascii="Times New Roman" w:hAnsi="Times New Roman"/>
          <w:b/>
          <w:bCs/>
          <w:sz w:val="32"/>
          <w:szCs w:val="32"/>
        </w:rPr>
        <w:t>- информационно-консультативная и другие.</w:t>
      </w:r>
    </w:p>
    <w:p w:rsidR="00865E27" w:rsidRPr="0001171D" w:rsidRDefault="00865E27" w:rsidP="00154B2F">
      <w:pPr>
        <w:spacing w:after="0" w:line="360" w:lineRule="auto"/>
        <w:jc w:val="both"/>
        <w:rPr>
          <w:rFonts w:ascii="Times New Roman" w:hAnsi="Times New Roman"/>
          <w:b/>
          <w:bCs/>
          <w:sz w:val="32"/>
          <w:szCs w:val="32"/>
        </w:rPr>
      </w:pPr>
      <w:r w:rsidRPr="0001171D">
        <w:rPr>
          <w:rFonts w:ascii="Times New Roman" w:hAnsi="Times New Roman"/>
          <w:b/>
          <w:bCs/>
          <w:sz w:val="32"/>
          <w:szCs w:val="32"/>
        </w:rPr>
        <w:t>Особо следует отметить огромную поддержку через различные федеральные и республиканские программы. Только в течение 2014 года субъекты малого и среднего предпринимательства получили более 125 млн. рублей, в том числе:</w:t>
      </w:r>
    </w:p>
    <w:p w:rsidR="00865E27" w:rsidRPr="0001171D" w:rsidRDefault="00865E27" w:rsidP="00154B2F">
      <w:pPr>
        <w:numPr>
          <w:ilvl w:val="0"/>
          <w:numId w:val="8"/>
        </w:numPr>
        <w:spacing w:after="0" w:line="360" w:lineRule="auto"/>
        <w:ind w:left="0" w:firstLine="0"/>
        <w:jc w:val="both"/>
        <w:rPr>
          <w:rFonts w:ascii="Times New Roman" w:hAnsi="Times New Roman"/>
          <w:b/>
          <w:bCs/>
          <w:sz w:val="32"/>
          <w:szCs w:val="32"/>
        </w:rPr>
      </w:pPr>
      <w:r w:rsidRPr="0001171D">
        <w:rPr>
          <w:rFonts w:ascii="Times New Roman" w:hAnsi="Times New Roman"/>
          <w:b/>
          <w:bCs/>
          <w:sz w:val="32"/>
          <w:szCs w:val="32"/>
        </w:rPr>
        <w:t>Крестьянско-фермерские хозяйства 33,6 млн. руб.;</w:t>
      </w:r>
    </w:p>
    <w:p w:rsidR="00865E27" w:rsidRPr="0001171D" w:rsidRDefault="00865E27" w:rsidP="00154B2F">
      <w:pPr>
        <w:numPr>
          <w:ilvl w:val="0"/>
          <w:numId w:val="8"/>
        </w:numPr>
        <w:spacing w:after="0" w:line="360" w:lineRule="auto"/>
        <w:ind w:left="0" w:firstLine="0"/>
        <w:jc w:val="both"/>
        <w:rPr>
          <w:rFonts w:ascii="Times New Roman" w:hAnsi="Times New Roman"/>
          <w:b/>
          <w:bCs/>
          <w:sz w:val="32"/>
          <w:szCs w:val="32"/>
        </w:rPr>
      </w:pPr>
      <w:r w:rsidRPr="0001171D">
        <w:rPr>
          <w:rFonts w:ascii="Times New Roman" w:hAnsi="Times New Roman"/>
          <w:b/>
          <w:bCs/>
          <w:sz w:val="32"/>
          <w:szCs w:val="32"/>
        </w:rPr>
        <w:t>Малые предприятия 41,7 млн. руб.;</w:t>
      </w:r>
    </w:p>
    <w:p w:rsidR="00865E27" w:rsidRPr="0001171D" w:rsidRDefault="00865E27" w:rsidP="00154B2F">
      <w:pPr>
        <w:numPr>
          <w:ilvl w:val="0"/>
          <w:numId w:val="8"/>
        </w:numPr>
        <w:spacing w:after="0" w:line="360" w:lineRule="auto"/>
        <w:ind w:left="0" w:firstLine="0"/>
        <w:jc w:val="both"/>
        <w:rPr>
          <w:rFonts w:ascii="Times New Roman" w:hAnsi="Times New Roman"/>
          <w:b/>
          <w:bCs/>
          <w:sz w:val="32"/>
          <w:szCs w:val="32"/>
        </w:rPr>
      </w:pPr>
      <w:r w:rsidRPr="0001171D">
        <w:rPr>
          <w:rFonts w:ascii="Times New Roman" w:hAnsi="Times New Roman"/>
          <w:b/>
          <w:bCs/>
          <w:sz w:val="32"/>
          <w:szCs w:val="32"/>
        </w:rPr>
        <w:t>Средние предприятия 50,5 млн. руб.</w:t>
      </w:r>
    </w:p>
    <w:p w:rsidR="00865E27" w:rsidRPr="0001171D" w:rsidRDefault="00865E27" w:rsidP="00351197">
      <w:pPr>
        <w:spacing w:after="0" w:line="360" w:lineRule="auto"/>
        <w:ind w:firstLine="357"/>
        <w:jc w:val="both"/>
        <w:rPr>
          <w:rFonts w:ascii="Times New Roman" w:hAnsi="Times New Roman"/>
          <w:b/>
          <w:bCs/>
          <w:sz w:val="32"/>
          <w:szCs w:val="32"/>
        </w:rPr>
      </w:pPr>
    </w:p>
    <w:p w:rsidR="00865E27" w:rsidRPr="0001171D" w:rsidRDefault="00865E27" w:rsidP="00351197">
      <w:pPr>
        <w:spacing w:after="0" w:line="360" w:lineRule="auto"/>
        <w:ind w:firstLine="284"/>
        <w:jc w:val="both"/>
        <w:rPr>
          <w:rFonts w:ascii="Times New Roman" w:hAnsi="Times New Roman"/>
          <w:b/>
          <w:bCs/>
          <w:sz w:val="32"/>
          <w:szCs w:val="32"/>
        </w:rPr>
      </w:pPr>
      <w:r w:rsidRPr="0001171D">
        <w:rPr>
          <w:rFonts w:ascii="Times New Roman" w:hAnsi="Times New Roman"/>
          <w:b/>
          <w:sz w:val="32"/>
          <w:szCs w:val="32"/>
        </w:rPr>
        <w:t xml:space="preserve">  </w:t>
      </w:r>
      <w:r w:rsidRPr="0001171D">
        <w:rPr>
          <w:rFonts w:ascii="Times New Roman" w:hAnsi="Times New Roman"/>
          <w:b/>
          <w:bCs/>
          <w:sz w:val="32"/>
          <w:szCs w:val="32"/>
        </w:rPr>
        <w:t xml:space="preserve">На </w:t>
      </w:r>
      <w:r w:rsidRPr="0001171D">
        <w:rPr>
          <w:rFonts w:ascii="Times New Roman" w:hAnsi="Times New Roman"/>
          <w:b/>
          <w:bCs/>
          <w:sz w:val="32"/>
          <w:szCs w:val="32"/>
          <w:u w:val="single"/>
        </w:rPr>
        <w:t>потребительском рынке</w:t>
      </w:r>
      <w:r w:rsidRPr="0001171D">
        <w:rPr>
          <w:rFonts w:ascii="Times New Roman" w:hAnsi="Times New Roman"/>
          <w:b/>
          <w:bCs/>
          <w:sz w:val="32"/>
          <w:szCs w:val="32"/>
        </w:rPr>
        <w:t xml:space="preserve"> объем розничного товарооборота вырос к уровню 2013 года на 12,7 % (при прогнозе 11,2 %) и составил 1млрд 662 млн. рублей (8 место среди районов по доле в общем объеме, 22 место на душу населения – пригородные как мы районы </w:t>
      </w:r>
      <w:proofErr w:type="spellStart"/>
      <w:r w:rsidRPr="0001171D">
        <w:rPr>
          <w:rFonts w:ascii="Times New Roman" w:hAnsi="Times New Roman"/>
          <w:b/>
          <w:bCs/>
          <w:sz w:val="32"/>
          <w:szCs w:val="32"/>
        </w:rPr>
        <w:t>Глазовский</w:t>
      </w:r>
      <w:proofErr w:type="spellEnd"/>
      <w:r w:rsidRPr="0001171D">
        <w:rPr>
          <w:rFonts w:ascii="Times New Roman" w:hAnsi="Times New Roman"/>
          <w:b/>
          <w:bCs/>
          <w:sz w:val="32"/>
          <w:szCs w:val="32"/>
        </w:rPr>
        <w:t xml:space="preserve"> 23 место, </w:t>
      </w:r>
      <w:proofErr w:type="spellStart"/>
      <w:r w:rsidRPr="0001171D">
        <w:rPr>
          <w:rFonts w:ascii="Times New Roman" w:hAnsi="Times New Roman"/>
          <w:b/>
          <w:bCs/>
          <w:sz w:val="32"/>
          <w:szCs w:val="32"/>
        </w:rPr>
        <w:t>Сарапульский</w:t>
      </w:r>
      <w:proofErr w:type="spellEnd"/>
      <w:r w:rsidRPr="0001171D">
        <w:rPr>
          <w:rFonts w:ascii="Times New Roman" w:hAnsi="Times New Roman"/>
          <w:b/>
          <w:bCs/>
          <w:sz w:val="32"/>
          <w:szCs w:val="32"/>
        </w:rPr>
        <w:t xml:space="preserve"> 24 место) , оборот общественного питания вырос на 4,1 %.  </w:t>
      </w:r>
      <w:r w:rsidRPr="0001171D">
        <w:rPr>
          <w:rFonts w:ascii="Times New Roman" w:hAnsi="Times New Roman"/>
          <w:b/>
          <w:bCs/>
          <w:sz w:val="32"/>
          <w:szCs w:val="32"/>
          <w:lang w:eastAsia="ru-RU"/>
        </w:rPr>
        <w:t xml:space="preserve">В районе  торговыми площадями занято более 14 тысяч кв. м. </w:t>
      </w:r>
      <w:r w:rsidRPr="0001171D">
        <w:rPr>
          <w:rFonts w:ascii="Times New Roman" w:hAnsi="Times New Roman"/>
          <w:b/>
          <w:sz w:val="32"/>
          <w:szCs w:val="32"/>
        </w:rPr>
        <w:t xml:space="preserve">Общее количество торговых объектов 116. </w:t>
      </w:r>
    </w:p>
    <w:p w:rsidR="00865E27" w:rsidRPr="0001171D" w:rsidRDefault="00865E27" w:rsidP="00351197">
      <w:pPr>
        <w:pStyle w:val="21"/>
        <w:shd w:val="clear" w:color="auto" w:fill="auto"/>
        <w:spacing w:before="0" w:after="0" w:line="360" w:lineRule="auto"/>
        <w:ind w:firstLine="680"/>
        <w:rPr>
          <w:rFonts w:ascii="Times New Roman" w:hAnsi="Times New Roman"/>
          <w:b/>
          <w:sz w:val="32"/>
          <w:szCs w:val="32"/>
        </w:rPr>
      </w:pPr>
      <w:r w:rsidRPr="0001171D">
        <w:rPr>
          <w:rFonts w:ascii="Times New Roman" w:hAnsi="Times New Roman"/>
          <w:b/>
          <w:sz w:val="32"/>
          <w:szCs w:val="32"/>
        </w:rPr>
        <w:lastRenderedPageBreak/>
        <w:t xml:space="preserve">Продолжается оснащение магазинов современным торговым оборудованием, высокотехнологичным холодильным оборудованием, что позволяет увеличить объемы продаж товаров, требующих специальных условий хранения.  </w:t>
      </w:r>
    </w:p>
    <w:p w:rsidR="00865E27" w:rsidRPr="0001171D" w:rsidRDefault="00865E27" w:rsidP="00B96C53">
      <w:pPr>
        <w:pStyle w:val="12"/>
        <w:widowControl w:val="0"/>
        <w:spacing w:line="360" w:lineRule="auto"/>
        <w:ind w:firstLine="284"/>
        <w:jc w:val="both"/>
        <w:rPr>
          <w:rFonts w:ascii="Times New Roman" w:hAnsi="Times New Roman"/>
          <w:b/>
          <w:bCs/>
          <w:sz w:val="32"/>
          <w:szCs w:val="32"/>
          <w:lang w:eastAsia="ru-RU"/>
        </w:rPr>
      </w:pPr>
      <w:r w:rsidRPr="0001171D">
        <w:rPr>
          <w:rFonts w:ascii="Times New Roman" w:hAnsi="Times New Roman"/>
          <w:b/>
          <w:bCs/>
          <w:sz w:val="32"/>
          <w:szCs w:val="32"/>
        </w:rPr>
        <w:t>Наиболее значимое предприятие в данной сфере - потребительское общество «Оптовик», где прирост розничного товарооборота составил – 101,1 % (более 140 млн. рублей).</w:t>
      </w:r>
      <w:r w:rsidRPr="0001171D">
        <w:rPr>
          <w:rFonts w:ascii="Times New Roman" w:hAnsi="Times New Roman"/>
          <w:b/>
          <w:bCs/>
          <w:sz w:val="32"/>
          <w:szCs w:val="32"/>
          <w:lang w:eastAsia="ru-RU"/>
        </w:rPr>
        <w:t xml:space="preserve"> </w:t>
      </w:r>
    </w:p>
    <w:p w:rsidR="00865E27" w:rsidRPr="0001171D" w:rsidRDefault="00865E27" w:rsidP="00351197">
      <w:pPr>
        <w:shd w:val="clear" w:color="auto" w:fill="FFFFFF"/>
        <w:spacing w:after="0" w:line="360" w:lineRule="auto"/>
        <w:ind w:firstLine="284"/>
        <w:jc w:val="both"/>
        <w:rPr>
          <w:rFonts w:ascii="Times New Roman" w:hAnsi="Times New Roman"/>
          <w:b/>
          <w:bCs/>
          <w:sz w:val="32"/>
          <w:szCs w:val="32"/>
        </w:rPr>
      </w:pPr>
      <w:r w:rsidRPr="0001171D">
        <w:rPr>
          <w:rFonts w:ascii="Times New Roman" w:hAnsi="Times New Roman"/>
          <w:b/>
          <w:bCs/>
          <w:sz w:val="32"/>
          <w:szCs w:val="32"/>
        </w:rPr>
        <w:t xml:space="preserve">Незначительный объем платных и бытовых услуг – 22 млн. рублей -  объясняется их оттоком на территорию город Можга. А в целом в сфере потребительского рынка конкретно на территории района население удовлетворяет свои потребности только на 40 %.   </w:t>
      </w:r>
    </w:p>
    <w:p w:rsidR="00865E27" w:rsidRPr="0001171D" w:rsidRDefault="00865E27" w:rsidP="00154B2F">
      <w:pPr>
        <w:spacing w:after="0" w:line="360" w:lineRule="auto"/>
        <w:ind w:firstLine="284"/>
        <w:jc w:val="both"/>
        <w:rPr>
          <w:rFonts w:ascii="TimesNewRoman,Bold" w:hAnsi="TimesNewRoman,Bold" w:cs="TimesNewRoman,Bold"/>
          <w:b/>
          <w:bCs/>
          <w:sz w:val="32"/>
          <w:szCs w:val="32"/>
        </w:rPr>
      </w:pPr>
      <w:r w:rsidRPr="0001171D">
        <w:rPr>
          <w:rFonts w:ascii="TimesNewRoman,Bold" w:hAnsi="TimesNewRoman,Bold" w:cs="TimesNewRoman,Bold"/>
          <w:b/>
          <w:bCs/>
          <w:sz w:val="32"/>
          <w:szCs w:val="32"/>
          <w:u w:val="single"/>
        </w:rPr>
        <w:t>В области капитального строительства и инвестиций общий</w:t>
      </w:r>
      <w:r w:rsidRPr="0001171D">
        <w:rPr>
          <w:rFonts w:ascii="TimesNewRoman,Bold" w:hAnsi="TimesNewRoman,Bold" w:cs="TimesNewRoman,Bold"/>
          <w:b/>
          <w:bCs/>
          <w:sz w:val="32"/>
          <w:szCs w:val="32"/>
        </w:rPr>
        <w:t xml:space="preserve"> объем за год составил 385 млн. рублей - 112 % от прогноза, но это ниже уровня 2013 года на 75 млн. </w:t>
      </w:r>
      <w:proofErr w:type="spellStart"/>
      <w:r w:rsidRPr="0001171D">
        <w:rPr>
          <w:rFonts w:ascii="TimesNewRoman,Bold" w:hAnsi="TimesNewRoman,Bold" w:cs="TimesNewRoman,Bold"/>
          <w:b/>
          <w:bCs/>
          <w:sz w:val="32"/>
          <w:szCs w:val="32"/>
        </w:rPr>
        <w:t>руб</w:t>
      </w:r>
      <w:proofErr w:type="spellEnd"/>
      <w:r w:rsidRPr="0001171D">
        <w:rPr>
          <w:rFonts w:ascii="TimesNewRoman,Bold" w:hAnsi="TimesNewRoman,Bold" w:cs="TimesNewRoman,Bold"/>
          <w:b/>
          <w:bCs/>
          <w:sz w:val="32"/>
          <w:szCs w:val="32"/>
        </w:rPr>
        <w:t xml:space="preserve">, в основном за счет сокращения индивидуального жилищного строительства – снижение ввода на 1217 кв. м. (введено 52 дома, в </w:t>
      </w:r>
      <w:proofErr w:type="spellStart"/>
      <w:r w:rsidRPr="0001171D">
        <w:rPr>
          <w:rFonts w:ascii="TimesNewRoman,Bold" w:hAnsi="TimesNewRoman,Bold" w:cs="TimesNewRoman,Bold"/>
          <w:b/>
          <w:bCs/>
          <w:sz w:val="32"/>
          <w:szCs w:val="32"/>
        </w:rPr>
        <w:t>т.ч</w:t>
      </w:r>
      <w:proofErr w:type="spellEnd"/>
      <w:r w:rsidRPr="0001171D">
        <w:rPr>
          <w:rFonts w:ascii="TimesNewRoman,Bold" w:hAnsi="TimesNewRoman,Bold" w:cs="TimesNewRoman,Bold"/>
          <w:b/>
          <w:bCs/>
          <w:sz w:val="32"/>
          <w:szCs w:val="32"/>
        </w:rPr>
        <w:t>. МКД)</w:t>
      </w:r>
    </w:p>
    <w:p w:rsidR="00865E27" w:rsidRPr="0001171D" w:rsidRDefault="00865E27" w:rsidP="00154B2F">
      <w:pPr>
        <w:spacing w:after="0" w:line="360" w:lineRule="auto"/>
        <w:ind w:firstLine="284"/>
        <w:jc w:val="both"/>
        <w:rPr>
          <w:rFonts w:ascii="TimesNewRoman,Bold" w:hAnsi="TimesNewRoman,Bold" w:cs="TimesNewRoman,Bold"/>
          <w:b/>
          <w:bCs/>
          <w:sz w:val="32"/>
          <w:szCs w:val="32"/>
        </w:rPr>
      </w:pPr>
      <w:r w:rsidRPr="0001171D">
        <w:rPr>
          <w:rFonts w:ascii="TimesNewRoman,Bold" w:hAnsi="TimesNewRoman,Bold" w:cs="TimesNewRoman,Bold"/>
          <w:b/>
          <w:bCs/>
          <w:sz w:val="32"/>
          <w:szCs w:val="32"/>
        </w:rPr>
        <w:t>Из особо значимых следует отметить  строительство детского сада  в селе Можга и пищеблока к средней школе, капитальный ремонт девяти объектов инфраструктуры по водоснабжению  на сумму 4,2 млн. рублей. В целом на выполнение мероприятий по строительству объектов коммунального комплекса из бюджета Удмуртской Республики направлены и освоены денежные средства в сумме 20,4 млн. рублей</w:t>
      </w:r>
    </w:p>
    <w:p w:rsidR="00865E27" w:rsidRPr="0001171D" w:rsidRDefault="00865E27" w:rsidP="00154B2F">
      <w:pPr>
        <w:spacing w:after="0" w:line="360" w:lineRule="auto"/>
        <w:ind w:firstLine="284"/>
        <w:jc w:val="both"/>
        <w:rPr>
          <w:rFonts w:ascii="TimesNewRoman,Bold" w:hAnsi="TimesNewRoman,Bold" w:cs="TimesNewRoman,Bold"/>
          <w:b/>
          <w:bCs/>
          <w:sz w:val="32"/>
          <w:szCs w:val="32"/>
        </w:rPr>
      </w:pPr>
      <w:r w:rsidRPr="0001171D">
        <w:rPr>
          <w:rFonts w:ascii="TimesNewRoman,Bold" w:hAnsi="TimesNewRoman,Bold" w:cs="TimesNewRoman,Bold"/>
          <w:b/>
          <w:bCs/>
          <w:sz w:val="32"/>
          <w:szCs w:val="32"/>
        </w:rPr>
        <w:t>По дорожному строительству по 3 направлениям (Б. Уча-</w:t>
      </w:r>
      <w:proofErr w:type="spellStart"/>
      <w:r w:rsidRPr="0001171D">
        <w:rPr>
          <w:rFonts w:ascii="TimesNewRoman,Bold" w:hAnsi="TimesNewRoman,Bold" w:cs="TimesNewRoman,Bold"/>
          <w:b/>
          <w:bCs/>
          <w:sz w:val="32"/>
          <w:szCs w:val="32"/>
        </w:rPr>
        <w:t>Сундо</w:t>
      </w:r>
      <w:proofErr w:type="spellEnd"/>
      <w:r w:rsidRPr="0001171D">
        <w:rPr>
          <w:rFonts w:ascii="TimesNewRoman,Bold" w:hAnsi="TimesNewRoman,Bold" w:cs="TimesNewRoman,Bold"/>
          <w:b/>
          <w:bCs/>
          <w:sz w:val="32"/>
          <w:szCs w:val="32"/>
        </w:rPr>
        <w:t xml:space="preserve"> Уча, Б. Уча – Большая </w:t>
      </w:r>
      <w:proofErr w:type="spellStart"/>
      <w:r w:rsidRPr="0001171D">
        <w:rPr>
          <w:rFonts w:ascii="TimesNewRoman,Bold" w:hAnsi="TimesNewRoman,Bold" w:cs="TimesNewRoman,Bold"/>
          <w:b/>
          <w:bCs/>
          <w:sz w:val="32"/>
          <w:szCs w:val="32"/>
        </w:rPr>
        <w:t>Сюга</w:t>
      </w:r>
      <w:proofErr w:type="spellEnd"/>
      <w:r w:rsidRPr="0001171D">
        <w:rPr>
          <w:rFonts w:ascii="TimesNewRoman,Bold" w:hAnsi="TimesNewRoman,Bold" w:cs="TimesNewRoman,Bold"/>
          <w:b/>
          <w:bCs/>
          <w:sz w:val="32"/>
          <w:szCs w:val="32"/>
        </w:rPr>
        <w:t xml:space="preserve">, Можга-Залесный) </w:t>
      </w:r>
      <w:r w:rsidRPr="0001171D">
        <w:rPr>
          <w:rFonts w:ascii="TimesNewRoman,Bold" w:hAnsi="TimesNewRoman,Bold" w:cs="TimesNewRoman,Bold"/>
          <w:b/>
          <w:bCs/>
          <w:sz w:val="32"/>
          <w:szCs w:val="32"/>
        </w:rPr>
        <w:lastRenderedPageBreak/>
        <w:t xml:space="preserve">проводились </w:t>
      </w:r>
      <w:proofErr w:type="spellStart"/>
      <w:r w:rsidRPr="0001171D">
        <w:rPr>
          <w:rFonts w:ascii="TimesNewRoman,Bold" w:hAnsi="TimesNewRoman,Bold" w:cs="TimesNewRoman,Bold"/>
          <w:b/>
          <w:bCs/>
          <w:sz w:val="32"/>
          <w:szCs w:val="32"/>
        </w:rPr>
        <w:t>ПИРы</w:t>
      </w:r>
      <w:proofErr w:type="spellEnd"/>
      <w:r w:rsidRPr="0001171D">
        <w:rPr>
          <w:rFonts w:ascii="TimesNewRoman,Bold" w:hAnsi="TimesNewRoman,Bold" w:cs="TimesNewRoman,Bold"/>
          <w:b/>
          <w:bCs/>
          <w:sz w:val="32"/>
          <w:szCs w:val="32"/>
        </w:rPr>
        <w:t xml:space="preserve"> на сумму 8,6 млн. руб., по реконструкции автодороги В. Юрии – Каменный Ключ ( протяженность 3,1 км. на 26 млн. руб.).  В </w:t>
      </w:r>
      <w:proofErr w:type="spellStart"/>
      <w:r w:rsidRPr="0001171D">
        <w:rPr>
          <w:rFonts w:ascii="TimesNewRoman,Bold" w:hAnsi="TimesNewRoman,Bold" w:cs="TimesNewRoman,Bold"/>
          <w:b/>
          <w:bCs/>
          <w:sz w:val="32"/>
          <w:szCs w:val="32"/>
        </w:rPr>
        <w:t>Вишурской</w:t>
      </w:r>
      <w:proofErr w:type="spellEnd"/>
      <w:r w:rsidRPr="0001171D">
        <w:rPr>
          <w:rFonts w:ascii="TimesNewRoman,Bold" w:hAnsi="TimesNewRoman,Bold" w:cs="TimesNewRoman,Bold"/>
          <w:b/>
          <w:bCs/>
          <w:sz w:val="32"/>
          <w:szCs w:val="32"/>
        </w:rPr>
        <w:t xml:space="preserve"> школе </w:t>
      </w:r>
      <w:proofErr w:type="spellStart"/>
      <w:r w:rsidRPr="0001171D">
        <w:rPr>
          <w:rFonts w:ascii="TimesNewRoman,Bold" w:hAnsi="TimesNewRoman,Bold" w:cs="TimesNewRoman,Bold"/>
          <w:b/>
          <w:bCs/>
          <w:sz w:val="32"/>
          <w:szCs w:val="32"/>
        </w:rPr>
        <w:t>техперевооружение</w:t>
      </w:r>
      <w:proofErr w:type="spellEnd"/>
      <w:r w:rsidRPr="0001171D">
        <w:rPr>
          <w:rFonts w:ascii="TimesNewRoman,Bold" w:hAnsi="TimesNewRoman,Bold" w:cs="TimesNewRoman,Bold"/>
          <w:b/>
          <w:bCs/>
          <w:sz w:val="32"/>
          <w:szCs w:val="32"/>
        </w:rPr>
        <w:t xml:space="preserve"> системы теплоснабжения (694 тыс. руб.)</w:t>
      </w:r>
    </w:p>
    <w:p w:rsidR="00865E27" w:rsidRPr="0001171D" w:rsidRDefault="00865E27" w:rsidP="00154B2F">
      <w:pPr>
        <w:spacing w:after="0" w:line="360" w:lineRule="auto"/>
        <w:ind w:firstLine="284"/>
        <w:jc w:val="both"/>
        <w:rPr>
          <w:rFonts w:ascii="TimesNewRoman,Bold" w:hAnsi="TimesNewRoman,Bold" w:cs="TimesNewRoman,Bold"/>
          <w:b/>
          <w:bCs/>
          <w:sz w:val="32"/>
          <w:szCs w:val="32"/>
        </w:rPr>
      </w:pPr>
      <w:r w:rsidRPr="0001171D">
        <w:rPr>
          <w:rFonts w:ascii="TimesNewRoman,Bold" w:hAnsi="TimesNewRoman,Bold" w:cs="TimesNewRoman,Bold"/>
          <w:b/>
          <w:bCs/>
          <w:sz w:val="32"/>
          <w:szCs w:val="32"/>
        </w:rPr>
        <w:t xml:space="preserve">По газификации : выполнены работы по </w:t>
      </w:r>
      <w:proofErr w:type="spellStart"/>
      <w:r w:rsidRPr="0001171D">
        <w:rPr>
          <w:rFonts w:ascii="TimesNewRoman,Bold" w:hAnsi="TimesNewRoman,Bold" w:cs="TimesNewRoman,Bold"/>
          <w:b/>
          <w:bCs/>
          <w:sz w:val="32"/>
          <w:szCs w:val="32"/>
        </w:rPr>
        <w:t>ПИРам</w:t>
      </w:r>
      <w:proofErr w:type="spellEnd"/>
      <w:r w:rsidRPr="0001171D">
        <w:rPr>
          <w:rFonts w:ascii="TimesNewRoman,Bold" w:hAnsi="TimesNewRoman,Bold" w:cs="TimesNewRoman,Bold"/>
          <w:b/>
          <w:bCs/>
          <w:sz w:val="32"/>
          <w:szCs w:val="32"/>
        </w:rPr>
        <w:t xml:space="preserve"> : </w:t>
      </w:r>
    </w:p>
    <w:p w:rsidR="00865E27" w:rsidRPr="00154B2F" w:rsidRDefault="00865E27" w:rsidP="00154B2F">
      <w:pPr>
        <w:spacing w:after="0" w:line="360" w:lineRule="auto"/>
        <w:ind w:firstLine="284"/>
        <w:jc w:val="right"/>
        <w:rPr>
          <w:rFonts w:ascii="TimesNewRoman,Bold" w:hAnsi="TimesNewRoman,Bold" w:cs="TimesNewRoman,Bold"/>
          <w:bCs/>
          <w:sz w:val="28"/>
          <w:szCs w:val="28"/>
        </w:rPr>
      </w:pPr>
      <w:r w:rsidRPr="00154B2F">
        <w:rPr>
          <w:rFonts w:ascii="TimesNewRoman,Bold" w:hAnsi="TimesNewRoman,Bold" w:cs="TimesNewRoman,Bold"/>
          <w:bCs/>
          <w:sz w:val="28"/>
          <w:szCs w:val="28"/>
        </w:rPr>
        <w:t>таблица 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520"/>
        <w:gridCol w:w="900"/>
        <w:gridCol w:w="1080"/>
        <w:gridCol w:w="1080"/>
        <w:gridCol w:w="3600"/>
      </w:tblGrid>
      <w:tr w:rsidR="00865E27" w:rsidRPr="00154B2F" w:rsidTr="00222616">
        <w:tc>
          <w:tcPr>
            <w:tcW w:w="468" w:type="dxa"/>
          </w:tcPr>
          <w:p w:rsidR="00865E27" w:rsidRPr="00154B2F" w:rsidRDefault="00865E27" w:rsidP="00154B2F">
            <w:pPr>
              <w:spacing w:after="0" w:line="360" w:lineRule="auto"/>
              <w:rPr>
                <w:rFonts w:ascii="TimesNewRoman,Bold" w:hAnsi="TimesNewRoman,Bold" w:cs="TimesNewRoman,Bold"/>
                <w:bCs/>
                <w:sz w:val="28"/>
                <w:szCs w:val="28"/>
              </w:rPr>
            </w:pPr>
          </w:p>
        </w:tc>
        <w:tc>
          <w:tcPr>
            <w:tcW w:w="2520" w:type="dxa"/>
          </w:tcPr>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 xml:space="preserve">Межпоселковый газопровод д. </w:t>
            </w:r>
            <w:proofErr w:type="spellStart"/>
            <w:r w:rsidRPr="0001171D">
              <w:rPr>
                <w:rFonts w:ascii="TimesNewRoman,Bold" w:hAnsi="TimesNewRoman,Bold" w:cs="TimesNewRoman,Bold"/>
                <w:b/>
                <w:bCs/>
                <w:sz w:val="28"/>
                <w:szCs w:val="28"/>
              </w:rPr>
              <w:t>Карашур</w:t>
            </w:r>
            <w:proofErr w:type="spellEnd"/>
            <w:r w:rsidRPr="0001171D">
              <w:rPr>
                <w:rFonts w:ascii="TimesNewRoman,Bold" w:hAnsi="TimesNewRoman,Bold" w:cs="TimesNewRoman,Bold"/>
                <w:b/>
                <w:bCs/>
                <w:sz w:val="28"/>
                <w:szCs w:val="28"/>
              </w:rPr>
              <w:t xml:space="preserve">- д. Новотроицк- д. </w:t>
            </w:r>
            <w:proofErr w:type="spellStart"/>
            <w:r w:rsidRPr="0001171D">
              <w:rPr>
                <w:rFonts w:ascii="TimesNewRoman,Bold" w:hAnsi="TimesNewRoman,Bold" w:cs="TimesNewRoman,Bold"/>
                <w:b/>
                <w:bCs/>
                <w:sz w:val="28"/>
                <w:szCs w:val="28"/>
              </w:rPr>
              <w:t>Атабаево</w:t>
            </w:r>
            <w:proofErr w:type="spellEnd"/>
            <w:r w:rsidRPr="0001171D">
              <w:rPr>
                <w:rFonts w:ascii="TimesNewRoman,Bold" w:hAnsi="TimesNewRoman,Bold" w:cs="TimesNewRoman,Bold"/>
                <w:b/>
                <w:bCs/>
                <w:sz w:val="28"/>
                <w:szCs w:val="28"/>
              </w:rPr>
              <w:t xml:space="preserve">- д. Верхние </w:t>
            </w:r>
            <w:proofErr w:type="spellStart"/>
            <w:r w:rsidRPr="0001171D">
              <w:rPr>
                <w:rFonts w:ascii="TimesNewRoman,Bold" w:hAnsi="TimesNewRoman,Bold" w:cs="TimesNewRoman,Bold"/>
                <w:b/>
                <w:bCs/>
                <w:sz w:val="28"/>
                <w:szCs w:val="28"/>
              </w:rPr>
              <w:t>Юри</w:t>
            </w:r>
            <w:proofErr w:type="spellEnd"/>
            <w:r w:rsidRPr="0001171D">
              <w:rPr>
                <w:rFonts w:ascii="TimesNewRoman,Bold" w:hAnsi="TimesNewRoman,Bold" w:cs="TimesNewRoman,Bold"/>
                <w:b/>
                <w:bCs/>
                <w:sz w:val="28"/>
                <w:szCs w:val="28"/>
              </w:rPr>
              <w:t xml:space="preserve">- д. Каменный Ключ </w:t>
            </w:r>
            <w:proofErr w:type="spellStart"/>
            <w:r w:rsidRPr="0001171D">
              <w:rPr>
                <w:rFonts w:ascii="TimesNewRoman,Bold" w:hAnsi="TimesNewRoman,Bold" w:cs="TimesNewRoman,Bold"/>
                <w:b/>
                <w:bCs/>
                <w:sz w:val="28"/>
                <w:szCs w:val="28"/>
              </w:rPr>
              <w:t>Можгинского</w:t>
            </w:r>
            <w:proofErr w:type="spellEnd"/>
            <w:r w:rsidRPr="0001171D">
              <w:rPr>
                <w:rFonts w:ascii="TimesNewRoman,Bold" w:hAnsi="TimesNewRoman,Bold" w:cs="TimesNewRoman,Bold"/>
                <w:b/>
                <w:bCs/>
                <w:sz w:val="28"/>
                <w:szCs w:val="28"/>
              </w:rPr>
              <w:t xml:space="preserve"> района УР (ПИР)</w:t>
            </w:r>
          </w:p>
        </w:tc>
        <w:tc>
          <w:tcPr>
            <w:tcW w:w="900" w:type="dxa"/>
          </w:tcPr>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25 км</w:t>
            </w:r>
          </w:p>
        </w:tc>
        <w:tc>
          <w:tcPr>
            <w:tcW w:w="1080" w:type="dxa"/>
          </w:tcPr>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 xml:space="preserve">ПИР 627,00 </w:t>
            </w:r>
          </w:p>
        </w:tc>
        <w:tc>
          <w:tcPr>
            <w:tcW w:w="1080" w:type="dxa"/>
          </w:tcPr>
          <w:p w:rsidR="00865E27" w:rsidRPr="0001171D" w:rsidRDefault="00865E27" w:rsidP="00154B2F">
            <w:pPr>
              <w:spacing w:after="0" w:line="360" w:lineRule="auto"/>
              <w:rPr>
                <w:rFonts w:ascii="TimesNewRoman,Bold" w:hAnsi="TimesNewRoman,Bold" w:cs="TimesNewRoman,Bold"/>
                <w:b/>
                <w:bCs/>
                <w:sz w:val="28"/>
                <w:szCs w:val="28"/>
              </w:rPr>
            </w:pPr>
          </w:p>
        </w:tc>
        <w:tc>
          <w:tcPr>
            <w:tcW w:w="3600" w:type="dxa"/>
          </w:tcPr>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Заказчик – КУ «Дирекция «</w:t>
            </w:r>
            <w:proofErr w:type="spellStart"/>
            <w:r w:rsidRPr="0001171D">
              <w:rPr>
                <w:rFonts w:ascii="TimesNewRoman,Bold" w:hAnsi="TimesNewRoman,Bold" w:cs="TimesNewRoman,Bold"/>
                <w:b/>
                <w:bCs/>
                <w:sz w:val="28"/>
                <w:szCs w:val="28"/>
              </w:rPr>
              <w:t>Стройгазинвест</w:t>
            </w:r>
            <w:proofErr w:type="spellEnd"/>
            <w:r w:rsidRPr="0001171D">
              <w:rPr>
                <w:rFonts w:ascii="TimesNewRoman,Bold" w:hAnsi="TimesNewRoman,Bold" w:cs="TimesNewRoman,Bold"/>
                <w:b/>
                <w:bCs/>
                <w:sz w:val="28"/>
                <w:szCs w:val="28"/>
              </w:rPr>
              <w:t>»</w:t>
            </w:r>
          </w:p>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Подрядчик – ООО «</w:t>
            </w:r>
            <w:proofErr w:type="spellStart"/>
            <w:r w:rsidRPr="0001171D">
              <w:rPr>
                <w:rFonts w:ascii="TimesNewRoman,Bold" w:hAnsi="TimesNewRoman,Bold" w:cs="TimesNewRoman,Bold"/>
                <w:b/>
                <w:bCs/>
                <w:sz w:val="28"/>
                <w:szCs w:val="28"/>
              </w:rPr>
              <w:t>Удмуртгазпроект</w:t>
            </w:r>
            <w:proofErr w:type="spellEnd"/>
            <w:r w:rsidRPr="0001171D">
              <w:rPr>
                <w:rFonts w:ascii="TimesNewRoman,Bold" w:hAnsi="TimesNewRoman,Bold" w:cs="TimesNewRoman,Bold"/>
                <w:b/>
                <w:bCs/>
                <w:sz w:val="28"/>
                <w:szCs w:val="28"/>
              </w:rPr>
              <w:t>»</w:t>
            </w:r>
          </w:p>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Работы выполнены</w:t>
            </w:r>
          </w:p>
          <w:p w:rsidR="00865E27" w:rsidRPr="0001171D" w:rsidRDefault="00865E27" w:rsidP="00154B2F">
            <w:pPr>
              <w:spacing w:after="0" w:line="360" w:lineRule="auto"/>
              <w:rPr>
                <w:rFonts w:ascii="TimesNewRoman,Bold" w:hAnsi="TimesNewRoman,Bold" w:cs="TimesNewRoman,Bold"/>
                <w:b/>
                <w:bCs/>
                <w:sz w:val="28"/>
                <w:szCs w:val="28"/>
              </w:rPr>
            </w:pPr>
          </w:p>
        </w:tc>
      </w:tr>
      <w:tr w:rsidR="00865E27" w:rsidRPr="00154B2F" w:rsidTr="00222616">
        <w:tc>
          <w:tcPr>
            <w:tcW w:w="468" w:type="dxa"/>
          </w:tcPr>
          <w:p w:rsidR="00865E27" w:rsidRPr="00154B2F" w:rsidRDefault="00865E27" w:rsidP="00154B2F">
            <w:pPr>
              <w:spacing w:after="0" w:line="360" w:lineRule="auto"/>
              <w:rPr>
                <w:rFonts w:ascii="TimesNewRoman,Bold" w:hAnsi="TimesNewRoman,Bold" w:cs="TimesNewRoman,Bold"/>
                <w:bCs/>
                <w:sz w:val="28"/>
                <w:szCs w:val="28"/>
              </w:rPr>
            </w:pPr>
          </w:p>
        </w:tc>
        <w:tc>
          <w:tcPr>
            <w:tcW w:w="2520" w:type="dxa"/>
          </w:tcPr>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 xml:space="preserve">Распределительный газопровод д. Новая Бия, д. </w:t>
            </w:r>
            <w:proofErr w:type="spellStart"/>
            <w:r w:rsidRPr="0001171D">
              <w:rPr>
                <w:rFonts w:ascii="TimesNewRoman,Bold" w:hAnsi="TimesNewRoman,Bold" w:cs="TimesNewRoman,Bold"/>
                <w:b/>
                <w:bCs/>
                <w:sz w:val="28"/>
                <w:szCs w:val="28"/>
              </w:rPr>
              <w:t>Бальзяшур</w:t>
            </w:r>
            <w:proofErr w:type="spellEnd"/>
            <w:r w:rsidRPr="0001171D">
              <w:rPr>
                <w:rFonts w:ascii="TimesNewRoman,Bold" w:hAnsi="TimesNewRoman,Bold" w:cs="TimesNewRoman,Bold"/>
                <w:b/>
                <w:bCs/>
                <w:sz w:val="28"/>
                <w:szCs w:val="28"/>
              </w:rPr>
              <w:t xml:space="preserve">, д. </w:t>
            </w:r>
            <w:proofErr w:type="spellStart"/>
            <w:r w:rsidRPr="0001171D">
              <w:rPr>
                <w:rFonts w:ascii="TimesNewRoman,Bold" w:hAnsi="TimesNewRoman,Bold" w:cs="TimesNewRoman,Bold"/>
                <w:b/>
                <w:bCs/>
                <w:sz w:val="28"/>
                <w:szCs w:val="28"/>
              </w:rPr>
              <w:t>Акаршур</w:t>
            </w:r>
            <w:proofErr w:type="spellEnd"/>
            <w:r w:rsidRPr="0001171D">
              <w:rPr>
                <w:rFonts w:ascii="TimesNewRoman,Bold" w:hAnsi="TimesNewRoman,Bold" w:cs="TimesNewRoman,Bold"/>
                <w:b/>
                <w:bCs/>
                <w:sz w:val="28"/>
                <w:szCs w:val="28"/>
              </w:rPr>
              <w:t xml:space="preserve">, д. Петухово </w:t>
            </w:r>
            <w:proofErr w:type="spellStart"/>
            <w:r w:rsidRPr="0001171D">
              <w:rPr>
                <w:rFonts w:ascii="TimesNewRoman,Bold" w:hAnsi="TimesNewRoman,Bold" w:cs="TimesNewRoman,Bold"/>
                <w:b/>
                <w:bCs/>
                <w:sz w:val="28"/>
                <w:szCs w:val="28"/>
              </w:rPr>
              <w:t>Можгинского</w:t>
            </w:r>
            <w:proofErr w:type="spellEnd"/>
            <w:r w:rsidRPr="0001171D">
              <w:rPr>
                <w:rFonts w:ascii="TimesNewRoman,Bold" w:hAnsi="TimesNewRoman,Bold" w:cs="TimesNewRoman,Bold"/>
                <w:b/>
                <w:bCs/>
                <w:sz w:val="28"/>
                <w:szCs w:val="28"/>
              </w:rPr>
              <w:t xml:space="preserve"> района, (ПИР)</w:t>
            </w:r>
          </w:p>
        </w:tc>
        <w:tc>
          <w:tcPr>
            <w:tcW w:w="900" w:type="dxa"/>
          </w:tcPr>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15 км</w:t>
            </w:r>
          </w:p>
        </w:tc>
        <w:tc>
          <w:tcPr>
            <w:tcW w:w="1080" w:type="dxa"/>
          </w:tcPr>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 xml:space="preserve">ПИР 1637,20 </w:t>
            </w:r>
          </w:p>
        </w:tc>
        <w:tc>
          <w:tcPr>
            <w:tcW w:w="1080" w:type="dxa"/>
          </w:tcPr>
          <w:p w:rsidR="00865E27" w:rsidRPr="0001171D" w:rsidRDefault="00865E27" w:rsidP="00154B2F">
            <w:pPr>
              <w:spacing w:after="0" w:line="360" w:lineRule="auto"/>
              <w:rPr>
                <w:rFonts w:ascii="TimesNewRoman,Bold" w:hAnsi="TimesNewRoman,Bold" w:cs="TimesNewRoman,Bold"/>
                <w:b/>
                <w:bCs/>
                <w:sz w:val="28"/>
                <w:szCs w:val="28"/>
              </w:rPr>
            </w:pPr>
          </w:p>
        </w:tc>
        <w:tc>
          <w:tcPr>
            <w:tcW w:w="3600" w:type="dxa"/>
          </w:tcPr>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Заказчик – КУ «Дирекция «</w:t>
            </w:r>
            <w:proofErr w:type="spellStart"/>
            <w:r w:rsidRPr="0001171D">
              <w:rPr>
                <w:rFonts w:ascii="TimesNewRoman,Bold" w:hAnsi="TimesNewRoman,Bold" w:cs="TimesNewRoman,Bold"/>
                <w:b/>
                <w:bCs/>
                <w:sz w:val="28"/>
                <w:szCs w:val="28"/>
              </w:rPr>
              <w:t>Стройгазинвест</w:t>
            </w:r>
            <w:proofErr w:type="spellEnd"/>
            <w:r w:rsidRPr="0001171D">
              <w:rPr>
                <w:rFonts w:ascii="TimesNewRoman,Bold" w:hAnsi="TimesNewRoman,Bold" w:cs="TimesNewRoman,Bold"/>
                <w:b/>
                <w:bCs/>
                <w:sz w:val="28"/>
                <w:szCs w:val="28"/>
              </w:rPr>
              <w:t>»</w:t>
            </w:r>
          </w:p>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Подрядчик  – ООО «Институт «</w:t>
            </w:r>
            <w:proofErr w:type="spellStart"/>
            <w:r w:rsidRPr="0001171D">
              <w:rPr>
                <w:rFonts w:ascii="TimesNewRoman,Bold" w:hAnsi="TimesNewRoman,Bold" w:cs="TimesNewRoman,Bold"/>
                <w:b/>
                <w:bCs/>
                <w:sz w:val="28"/>
                <w:szCs w:val="28"/>
              </w:rPr>
              <w:t>Удмуртгражданпроект</w:t>
            </w:r>
            <w:proofErr w:type="spellEnd"/>
            <w:r w:rsidRPr="0001171D">
              <w:rPr>
                <w:rFonts w:ascii="TimesNewRoman,Bold" w:hAnsi="TimesNewRoman,Bold" w:cs="TimesNewRoman,Bold"/>
                <w:b/>
                <w:bCs/>
                <w:sz w:val="28"/>
                <w:szCs w:val="28"/>
              </w:rPr>
              <w:t>».</w:t>
            </w:r>
          </w:p>
          <w:p w:rsidR="00865E27" w:rsidRPr="0001171D" w:rsidRDefault="00865E27" w:rsidP="00154B2F">
            <w:pPr>
              <w:spacing w:after="0" w:line="360" w:lineRule="auto"/>
              <w:rPr>
                <w:rFonts w:ascii="TimesNewRoman,Bold" w:hAnsi="TimesNewRoman,Bold" w:cs="TimesNewRoman,Bold"/>
                <w:b/>
                <w:bCs/>
                <w:sz w:val="28"/>
                <w:szCs w:val="28"/>
              </w:rPr>
            </w:pPr>
            <w:r w:rsidRPr="0001171D">
              <w:rPr>
                <w:rFonts w:ascii="TimesNewRoman,Bold" w:hAnsi="TimesNewRoman,Bold" w:cs="TimesNewRoman,Bold"/>
                <w:b/>
                <w:bCs/>
                <w:sz w:val="28"/>
                <w:szCs w:val="28"/>
              </w:rPr>
              <w:t>Работы выполнены.</w:t>
            </w:r>
          </w:p>
        </w:tc>
      </w:tr>
    </w:tbl>
    <w:p w:rsidR="00865E27" w:rsidRPr="00154B2F" w:rsidRDefault="00865E27" w:rsidP="00154B2F">
      <w:pPr>
        <w:spacing w:after="0" w:line="360" w:lineRule="auto"/>
        <w:ind w:firstLine="284"/>
        <w:jc w:val="both"/>
        <w:rPr>
          <w:rFonts w:ascii="TimesNewRoman,Bold" w:hAnsi="TimesNewRoman,Bold" w:cs="TimesNewRoman,Bold"/>
          <w:bCs/>
          <w:sz w:val="28"/>
          <w:szCs w:val="28"/>
        </w:rPr>
      </w:pPr>
    </w:p>
    <w:p w:rsidR="00865E27" w:rsidRPr="0001171D" w:rsidRDefault="00865E27" w:rsidP="00154B2F">
      <w:pPr>
        <w:spacing w:after="0" w:line="360" w:lineRule="auto"/>
        <w:ind w:firstLine="284"/>
        <w:jc w:val="both"/>
        <w:rPr>
          <w:rFonts w:ascii="TimesNewRoman,Bold" w:hAnsi="TimesNewRoman,Bold" w:cs="TimesNewRoman,Bold"/>
          <w:b/>
          <w:bCs/>
          <w:sz w:val="32"/>
          <w:szCs w:val="32"/>
        </w:rPr>
      </w:pPr>
      <w:r w:rsidRPr="0001171D">
        <w:rPr>
          <w:rFonts w:ascii="TimesNewRoman,Bold" w:hAnsi="TimesNewRoman,Bold" w:cs="TimesNewRoman,Bold"/>
          <w:b/>
          <w:bCs/>
          <w:sz w:val="32"/>
          <w:szCs w:val="32"/>
        </w:rPr>
        <w:t xml:space="preserve">Огромная работа проведена по распределительным газопроводам в с. </w:t>
      </w:r>
      <w:proofErr w:type="spellStart"/>
      <w:r w:rsidRPr="0001171D">
        <w:rPr>
          <w:rFonts w:ascii="TimesNewRoman,Bold" w:hAnsi="TimesNewRoman,Bold" w:cs="TimesNewRoman,Bold"/>
          <w:b/>
          <w:bCs/>
          <w:sz w:val="32"/>
          <w:szCs w:val="32"/>
        </w:rPr>
        <w:t>Пычас</w:t>
      </w:r>
      <w:proofErr w:type="spellEnd"/>
      <w:r w:rsidRPr="0001171D">
        <w:rPr>
          <w:rFonts w:ascii="TimesNewRoman,Bold" w:hAnsi="TimesNewRoman,Bold" w:cs="TimesNewRoman,Bold"/>
          <w:b/>
          <w:bCs/>
          <w:sz w:val="32"/>
          <w:szCs w:val="32"/>
        </w:rPr>
        <w:t xml:space="preserve">  – за 2013-2014 годы проложено 23 км. на общую сумму  30 млн. руб., в том числе за прошлый год 14,8 км. на 16,4 млн. руб.</w:t>
      </w:r>
    </w:p>
    <w:p w:rsidR="00865E27" w:rsidRPr="0001171D" w:rsidRDefault="00865E27" w:rsidP="00154B2F">
      <w:pPr>
        <w:pStyle w:val="a7"/>
        <w:spacing w:after="0" w:line="360" w:lineRule="auto"/>
        <w:ind w:left="0"/>
        <w:jc w:val="both"/>
        <w:rPr>
          <w:rFonts w:ascii="TimesNewRoman,Bold" w:hAnsi="TimesNewRoman,Bold" w:cs="TimesNewRoman,Bold"/>
          <w:b/>
          <w:bCs/>
          <w:sz w:val="32"/>
          <w:szCs w:val="32"/>
        </w:rPr>
      </w:pPr>
      <w:r w:rsidRPr="0001171D">
        <w:rPr>
          <w:rFonts w:ascii="TimesNewRoman,Bold" w:hAnsi="TimesNewRoman,Bold" w:cs="TimesNewRoman,Bold"/>
          <w:b/>
          <w:bCs/>
          <w:sz w:val="32"/>
          <w:szCs w:val="32"/>
        </w:rPr>
        <w:lastRenderedPageBreak/>
        <w:t xml:space="preserve">    Велась работа по оформлению документов для предоставления субсидий в рамках федеральной целевой программы «Устойчивое развитие сельских территорий». Распределено средств из Федерального бюджета а также из Республиканского бюджета на сумму – 3,2 </w:t>
      </w:r>
      <w:proofErr w:type="spellStart"/>
      <w:r w:rsidRPr="0001171D">
        <w:rPr>
          <w:rFonts w:ascii="TimesNewRoman,Bold" w:hAnsi="TimesNewRoman,Bold" w:cs="TimesNewRoman,Bold"/>
          <w:b/>
          <w:bCs/>
          <w:sz w:val="32"/>
          <w:szCs w:val="32"/>
        </w:rPr>
        <w:t>млн.руб</w:t>
      </w:r>
      <w:proofErr w:type="spellEnd"/>
      <w:r w:rsidRPr="0001171D">
        <w:rPr>
          <w:rFonts w:ascii="TimesNewRoman,Bold" w:hAnsi="TimesNewRoman,Bold" w:cs="TimesNewRoman,Bold"/>
          <w:b/>
          <w:bCs/>
          <w:sz w:val="32"/>
          <w:szCs w:val="32"/>
        </w:rPr>
        <w:t>. – получили 11 семей, в т. ч. 7 молодых.</w:t>
      </w:r>
    </w:p>
    <w:p w:rsidR="00865E27" w:rsidRPr="0001171D" w:rsidRDefault="00865E27" w:rsidP="00154B2F">
      <w:pPr>
        <w:spacing w:after="0" w:line="360" w:lineRule="auto"/>
        <w:jc w:val="both"/>
        <w:rPr>
          <w:rFonts w:ascii="TimesNewRoman,Bold" w:hAnsi="TimesNewRoman,Bold" w:cs="TimesNewRoman,Bold"/>
          <w:b/>
          <w:bCs/>
          <w:sz w:val="32"/>
          <w:szCs w:val="32"/>
        </w:rPr>
      </w:pPr>
      <w:r w:rsidRPr="0001171D">
        <w:rPr>
          <w:rFonts w:ascii="TimesNewRoman,Bold" w:hAnsi="TimesNewRoman,Bold" w:cs="TimesNewRoman,Bold"/>
          <w:b/>
          <w:bCs/>
          <w:sz w:val="32"/>
          <w:szCs w:val="32"/>
        </w:rPr>
        <w:t xml:space="preserve">            Согласно Программе предоставления безвозмездной субсидии малоимущим многодетным семьям, выделено денежных средств на сумму более 1 млн. рублей.</w:t>
      </w:r>
    </w:p>
    <w:p w:rsidR="00865E27" w:rsidRPr="0001171D" w:rsidRDefault="00865E27" w:rsidP="00154B2F">
      <w:pPr>
        <w:spacing w:after="0" w:line="360" w:lineRule="auto"/>
        <w:ind w:firstLine="284"/>
        <w:jc w:val="both"/>
        <w:rPr>
          <w:rFonts w:ascii="TimesNewRoman,Bold" w:hAnsi="TimesNewRoman,Bold" w:cs="TimesNewRoman,Bold"/>
          <w:b/>
          <w:bCs/>
          <w:sz w:val="32"/>
          <w:szCs w:val="32"/>
        </w:rPr>
      </w:pPr>
      <w:r w:rsidRPr="0001171D">
        <w:rPr>
          <w:rFonts w:ascii="TimesNewRoman,Bold" w:hAnsi="TimesNewRoman,Bold" w:cs="TimesNewRoman,Bold"/>
          <w:b/>
          <w:bCs/>
          <w:sz w:val="32"/>
          <w:szCs w:val="32"/>
        </w:rPr>
        <w:t xml:space="preserve">    Предоставлено субсидий из Федерального бюджета в соответствии с законом «О Ветеранах», выдано на сумму – 4,7 млн. руб.</w:t>
      </w:r>
    </w:p>
    <w:p w:rsidR="00865E27" w:rsidRPr="0001171D" w:rsidRDefault="00865E27" w:rsidP="00154B2F">
      <w:pPr>
        <w:spacing w:after="0" w:line="360" w:lineRule="auto"/>
        <w:ind w:firstLine="708"/>
        <w:jc w:val="both"/>
        <w:rPr>
          <w:rFonts w:ascii="TimesNewRoman,Bold" w:hAnsi="TimesNewRoman,Bold" w:cs="TimesNewRoman,Bold"/>
          <w:b/>
          <w:bCs/>
          <w:sz w:val="32"/>
          <w:szCs w:val="32"/>
        </w:rPr>
      </w:pPr>
      <w:r w:rsidRPr="0001171D">
        <w:rPr>
          <w:rFonts w:ascii="TimesNewRoman,Bold" w:hAnsi="TimesNewRoman,Bold" w:cs="TimesNewRoman,Bold"/>
          <w:b/>
          <w:bCs/>
          <w:sz w:val="32"/>
          <w:szCs w:val="32"/>
        </w:rPr>
        <w:t>Так же осуществлялась приватизация муниципального жилья. Передано в собственность граждан  - 47  квартир.</w:t>
      </w:r>
    </w:p>
    <w:p w:rsidR="00865E27" w:rsidRPr="0001171D" w:rsidRDefault="00865E27" w:rsidP="00154B2F">
      <w:pPr>
        <w:spacing w:after="0" w:line="360" w:lineRule="auto"/>
        <w:ind w:firstLine="708"/>
        <w:jc w:val="both"/>
        <w:rPr>
          <w:rFonts w:ascii="TimesNewRoman,Bold" w:hAnsi="TimesNewRoman,Bold" w:cs="TimesNewRoman,Bold"/>
          <w:b/>
          <w:bCs/>
          <w:sz w:val="32"/>
          <w:szCs w:val="32"/>
        </w:rPr>
      </w:pPr>
      <w:r w:rsidRPr="0001171D">
        <w:rPr>
          <w:rFonts w:ascii="TimesNewRoman,Bold" w:hAnsi="TimesNewRoman,Bold" w:cs="TimesNewRoman,Bold"/>
          <w:b/>
          <w:bCs/>
          <w:sz w:val="32"/>
          <w:szCs w:val="32"/>
        </w:rPr>
        <w:t>Выдано  229 разрешений на строительство индивидуальных жилых домов.</w:t>
      </w:r>
    </w:p>
    <w:p w:rsidR="00865E27" w:rsidRPr="0001171D" w:rsidRDefault="00865E27" w:rsidP="00154B2F">
      <w:pPr>
        <w:spacing w:after="0" w:line="360" w:lineRule="auto"/>
        <w:rPr>
          <w:rFonts w:ascii="TimesNewRoman,Bold" w:hAnsi="TimesNewRoman,Bold" w:cs="TimesNewRoman,Bold"/>
          <w:b/>
          <w:bCs/>
          <w:sz w:val="32"/>
          <w:szCs w:val="32"/>
        </w:rPr>
      </w:pPr>
      <w:r w:rsidRPr="0001171D">
        <w:rPr>
          <w:rFonts w:ascii="TimesNewRoman,Bold" w:hAnsi="TimesNewRoman,Bold" w:cs="TimesNewRoman,Bold"/>
          <w:b/>
          <w:bCs/>
          <w:sz w:val="32"/>
          <w:szCs w:val="32"/>
        </w:rPr>
        <w:t>2014 году освоены денежные средства:</w:t>
      </w:r>
    </w:p>
    <w:p w:rsidR="00865E27" w:rsidRPr="0001171D" w:rsidRDefault="00865E27" w:rsidP="00154B2F">
      <w:pPr>
        <w:spacing w:after="0" w:line="360" w:lineRule="auto"/>
        <w:rPr>
          <w:rFonts w:ascii="TimesNewRoman,Bold" w:hAnsi="TimesNewRoman,Bold" w:cs="TimesNewRoman,Bold"/>
          <w:b/>
          <w:bCs/>
          <w:sz w:val="32"/>
          <w:szCs w:val="32"/>
        </w:rPr>
      </w:pPr>
      <w:r w:rsidRPr="0001171D">
        <w:rPr>
          <w:rFonts w:ascii="TimesNewRoman,Bold" w:hAnsi="TimesNewRoman,Bold" w:cs="TimesNewRoman,Bold"/>
          <w:b/>
          <w:bCs/>
          <w:sz w:val="32"/>
          <w:szCs w:val="32"/>
        </w:rPr>
        <w:t xml:space="preserve">                   из Федерального бюджета – 34 135,228 </w:t>
      </w:r>
      <w:proofErr w:type="spellStart"/>
      <w:r w:rsidRPr="0001171D">
        <w:rPr>
          <w:rFonts w:ascii="TimesNewRoman,Bold" w:hAnsi="TimesNewRoman,Bold" w:cs="TimesNewRoman,Bold"/>
          <w:b/>
          <w:bCs/>
          <w:sz w:val="32"/>
          <w:szCs w:val="32"/>
        </w:rPr>
        <w:t>тыс.руб</w:t>
      </w:r>
      <w:proofErr w:type="spellEnd"/>
      <w:r w:rsidRPr="0001171D">
        <w:rPr>
          <w:rFonts w:ascii="TimesNewRoman,Bold" w:hAnsi="TimesNewRoman,Bold" w:cs="TimesNewRoman,Bold"/>
          <w:b/>
          <w:bCs/>
          <w:sz w:val="32"/>
          <w:szCs w:val="32"/>
        </w:rPr>
        <w:t>,</w:t>
      </w:r>
    </w:p>
    <w:p w:rsidR="00865E27" w:rsidRPr="0001171D" w:rsidRDefault="00865E27" w:rsidP="00154B2F">
      <w:pPr>
        <w:spacing w:after="0" w:line="360" w:lineRule="auto"/>
        <w:rPr>
          <w:rFonts w:ascii="TimesNewRoman,Bold" w:hAnsi="TimesNewRoman,Bold" w:cs="TimesNewRoman,Bold"/>
          <w:b/>
          <w:bCs/>
          <w:sz w:val="32"/>
          <w:szCs w:val="32"/>
        </w:rPr>
      </w:pPr>
      <w:r w:rsidRPr="0001171D">
        <w:rPr>
          <w:rFonts w:ascii="TimesNewRoman,Bold" w:hAnsi="TimesNewRoman,Bold" w:cs="TimesNewRoman,Bold"/>
          <w:b/>
          <w:bCs/>
          <w:sz w:val="32"/>
          <w:szCs w:val="32"/>
        </w:rPr>
        <w:t xml:space="preserve">                   из  бюджета Удмуртской Республики – 71 554,597 </w:t>
      </w:r>
      <w:proofErr w:type="spellStart"/>
      <w:r w:rsidRPr="0001171D">
        <w:rPr>
          <w:rFonts w:ascii="TimesNewRoman,Bold" w:hAnsi="TimesNewRoman,Bold" w:cs="TimesNewRoman,Bold"/>
          <w:b/>
          <w:bCs/>
          <w:sz w:val="32"/>
          <w:szCs w:val="32"/>
        </w:rPr>
        <w:t>тыс.руб</w:t>
      </w:r>
      <w:proofErr w:type="spellEnd"/>
      <w:r w:rsidRPr="0001171D">
        <w:rPr>
          <w:rFonts w:ascii="TimesNewRoman,Bold" w:hAnsi="TimesNewRoman,Bold" w:cs="TimesNewRoman,Bold"/>
          <w:b/>
          <w:bCs/>
          <w:sz w:val="32"/>
          <w:szCs w:val="32"/>
        </w:rPr>
        <w:t>.</w:t>
      </w:r>
    </w:p>
    <w:p w:rsidR="00865E27" w:rsidRPr="0001171D" w:rsidRDefault="00865E27" w:rsidP="00154B2F">
      <w:pPr>
        <w:spacing w:after="0" w:line="360" w:lineRule="auto"/>
        <w:rPr>
          <w:rFonts w:ascii="TimesNewRoman,Bold" w:hAnsi="TimesNewRoman,Bold" w:cs="TimesNewRoman,Bold"/>
          <w:b/>
          <w:bCs/>
          <w:sz w:val="32"/>
          <w:szCs w:val="32"/>
        </w:rPr>
      </w:pPr>
      <w:r w:rsidRPr="0001171D">
        <w:rPr>
          <w:rFonts w:ascii="TimesNewRoman,Bold" w:hAnsi="TimesNewRoman,Bold" w:cs="TimesNewRoman,Bold"/>
          <w:b/>
          <w:bCs/>
          <w:sz w:val="32"/>
          <w:szCs w:val="32"/>
        </w:rPr>
        <w:t xml:space="preserve">                   из бюджета  МО «</w:t>
      </w:r>
      <w:proofErr w:type="spellStart"/>
      <w:r w:rsidRPr="0001171D">
        <w:rPr>
          <w:rFonts w:ascii="TimesNewRoman,Bold" w:hAnsi="TimesNewRoman,Bold" w:cs="TimesNewRoman,Bold"/>
          <w:b/>
          <w:bCs/>
          <w:sz w:val="32"/>
          <w:szCs w:val="32"/>
        </w:rPr>
        <w:t>Можгинский</w:t>
      </w:r>
      <w:proofErr w:type="spellEnd"/>
      <w:r w:rsidRPr="0001171D">
        <w:rPr>
          <w:rFonts w:ascii="TimesNewRoman,Bold" w:hAnsi="TimesNewRoman,Bold" w:cs="TimesNewRoman,Bold"/>
          <w:b/>
          <w:bCs/>
          <w:sz w:val="32"/>
          <w:szCs w:val="32"/>
        </w:rPr>
        <w:t xml:space="preserve"> район» - 5 374,091  </w:t>
      </w:r>
      <w:proofErr w:type="spellStart"/>
      <w:r w:rsidRPr="0001171D">
        <w:rPr>
          <w:rFonts w:ascii="TimesNewRoman,Bold" w:hAnsi="TimesNewRoman,Bold" w:cs="TimesNewRoman,Bold"/>
          <w:b/>
          <w:bCs/>
          <w:sz w:val="32"/>
          <w:szCs w:val="32"/>
        </w:rPr>
        <w:t>тыс.руб</w:t>
      </w:r>
      <w:proofErr w:type="spellEnd"/>
      <w:r w:rsidRPr="0001171D">
        <w:rPr>
          <w:rFonts w:ascii="TimesNewRoman,Bold" w:hAnsi="TimesNewRoman,Bold" w:cs="TimesNewRoman,Bold"/>
          <w:b/>
          <w:bCs/>
          <w:sz w:val="32"/>
          <w:szCs w:val="32"/>
        </w:rPr>
        <w:t>.</w:t>
      </w:r>
    </w:p>
    <w:p w:rsidR="00865E27" w:rsidRPr="0001171D" w:rsidRDefault="00865E27" w:rsidP="00154B2F">
      <w:pPr>
        <w:spacing w:after="0" w:line="360" w:lineRule="auto"/>
        <w:ind w:firstLine="720"/>
        <w:jc w:val="both"/>
        <w:rPr>
          <w:rFonts w:ascii="TimesNewRoman,Bold" w:hAnsi="TimesNewRoman,Bold" w:cs="TimesNewRoman,Bold"/>
          <w:b/>
          <w:bCs/>
          <w:sz w:val="32"/>
          <w:szCs w:val="32"/>
        </w:rPr>
      </w:pPr>
      <w:r w:rsidRPr="0001171D">
        <w:rPr>
          <w:rFonts w:ascii="TimesNewRoman,Bold" w:hAnsi="TimesNewRoman,Bold" w:cs="TimesNewRoman,Bold"/>
          <w:b/>
          <w:bCs/>
          <w:sz w:val="32"/>
          <w:szCs w:val="32"/>
        </w:rPr>
        <w:t>В реальном секторе экономики инвестиции в основной капитал составили 278 млн. рублей, в том числе:</w:t>
      </w:r>
    </w:p>
    <w:p w:rsidR="00865E27" w:rsidRPr="0001171D" w:rsidRDefault="00865E27" w:rsidP="00154B2F">
      <w:pPr>
        <w:spacing w:after="0" w:line="360" w:lineRule="auto"/>
        <w:ind w:firstLine="720"/>
        <w:jc w:val="both"/>
        <w:rPr>
          <w:rFonts w:ascii="TimesNewRoman,Bold" w:hAnsi="TimesNewRoman,Bold" w:cs="TimesNewRoman,Bold"/>
          <w:b/>
          <w:bCs/>
          <w:sz w:val="32"/>
          <w:szCs w:val="32"/>
        </w:rPr>
      </w:pPr>
      <w:r w:rsidRPr="0001171D">
        <w:rPr>
          <w:rFonts w:ascii="TimesNewRoman,Bold" w:hAnsi="TimesNewRoman,Bold" w:cs="TimesNewRoman,Bold"/>
          <w:b/>
          <w:bCs/>
          <w:sz w:val="32"/>
          <w:szCs w:val="32"/>
        </w:rPr>
        <w:t>- здания и сооружения 76,6 млн. руб.</w:t>
      </w:r>
    </w:p>
    <w:p w:rsidR="00865E27" w:rsidRPr="0001171D" w:rsidRDefault="00865E27" w:rsidP="008256E6">
      <w:pPr>
        <w:spacing w:after="0" w:line="360" w:lineRule="auto"/>
        <w:jc w:val="both"/>
        <w:rPr>
          <w:rFonts w:ascii="TimesNewRoman,Bold" w:hAnsi="TimesNewRoman,Bold" w:cs="TimesNewRoman,Bold"/>
          <w:b/>
          <w:bCs/>
          <w:sz w:val="32"/>
          <w:szCs w:val="32"/>
        </w:rPr>
      </w:pPr>
      <w:r w:rsidRPr="0001171D">
        <w:rPr>
          <w:rFonts w:ascii="TimesNewRoman,Bold" w:hAnsi="TimesNewRoman,Bold" w:cs="TimesNewRoman,Bold"/>
          <w:b/>
          <w:bCs/>
          <w:sz w:val="32"/>
          <w:szCs w:val="32"/>
        </w:rPr>
        <w:lastRenderedPageBreak/>
        <w:t>(реконструкция животноводческих помещений, строительство объектов коммунального комплекса);</w:t>
      </w:r>
    </w:p>
    <w:p w:rsidR="00865E27" w:rsidRPr="0001171D" w:rsidRDefault="00865E27" w:rsidP="00154B2F">
      <w:pPr>
        <w:spacing w:after="0" w:line="360" w:lineRule="auto"/>
        <w:ind w:firstLine="720"/>
        <w:jc w:val="both"/>
        <w:rPr>
          <w:rFonts w:ascii="TimesNewRoman,Bold" w:hAnsi="TimesNewRoman,Bold" w:cs="TimesNewRoman,Bold"/>
          <w:b/>
          <w:bCs/>
          <w:sz w:val="32"/>
          <w:szCs w:val="32"/>
        </w:rPr>
      </w:pPr>
      <w:r w:rsidRPr="0001171D">
        <w:rPr>
          <w:rFonts w:ascii="TimesNewRoman,Bold" w:hAnsi="TimesNewRoman,Bold" w:cs="TimesNewRoman,Bold"/>
          <w:b/>
          <w:bCs/>
          <w:sz w:val="32"/>
          <w:szCs w:val="32"/>
        </w:rPr>
        <w:t>- машины, оборудование, транспортные средства 162,6 млн. руб.</w:t>
      </w:r>
    </w:p>
    <w:p w:rsidR="00865E27" w:rsidRPr="0001171D" w:rsidRDefault="00865E27" w:rsidP="00CC6045">
      <w:pPr>
        <w:spacing w:after="0" w:line="360" w:lineRule="auto"/>
        <w:jc w:val="both"/>
        <w:rPr>
          <w:rFonts w:ascii="TimesNewRoman,Bold" w:hAnsi="TimesNewRoman,Bold" w:cs="TimesNewRoman,Bold"/>
          <w:b/>
          <w:bCs/>
          <w:sz w:val="32"/>
          <w:szCs w:val="32"/>
        </w:rPr>
      </w:pPr>
      <w:r w:rsidRPr="0001171D">
        <w:rPr>
          <w:rFonts w:ascii="TimesNewRoman,Bold" w:hAnsi="TimesNewRoman,Bold" w:cs="TimesNewRoman,Bold"/>
          <w:b/>
          <w:bCs/>
          <w:sz w:val="32"/>
          <w:szCs w:val="32"/>
        </w:rPr>
        <w:t>(приобретено 43 единицы – на 22 ед. выше уровня 2013 года:</w:t>
      </w:r>
    </w:p>
    <w:p w:rsidR="00865E27" w:rsidRPr="0001171D" w:rsidRDefault="00865E27" w:rsidP="00CC6045">
      <w:pPr>
        <w:spacing w:after="0" w:line="360" w:lineRule="auto"/>
        <w:jc w:val="both"/>
        <w:rPr>
          <w:rFonts w:ascii="TimesNewRoman,Bold" w:hAnsi="TimesNewRoman,Bold" w:cs="TimesNewRoman,Bold"/>
          <w:b/>
          <w:bCs/>
          <w:sz w:val="32"/>
          <w:szCs w:val="32"/>
        </w:rPr>
      </w:pPr>
      <w:r w:rsidRPr="0001171D">
        <w:rPr>
          <w:rFonts w:ascii="TimesNewRoman,Bold" w:hAnsi="TimesNewRoman,Bold" w:cs="TimesNewRoman,Bold"/>
          <w:b/>
          <w:bCs/>
          <w:sz w:val="32"/>
          <w:szCs w:val="32"/>
        </w:rPr>
        <w:t>12 тракторов, 5 зерноуборочных комбайнов, 3 кормоуборочных комбайна, 19 прицепной техники, 4 самоходных машины);</w:t>
      </w:r>
    </w:p>
    <w:p w:rsidR="00865E27" w:rsidRPr="0001171D" w:rsidRDefault="00865E27" w:rsidP="00154B2F">
      <w:pPr>
        <w:spacing w:after="0" w:line="360" w:lineRule="auto"/>
        <w:ind w:firstLine="720"/>
        <w:jc w:val="both"/>
        <w:rPr>
          <w:rFonts w:ascii="TimesNewRoman,Bold" w:hAnsi="TimesNewRoman,Bold" w:cs="TimesNewRoman,Bold"/>
          <w:b/>
          <w:bCs/>
          <w:sz w:val="32"/>
          <w:szCs w:val="32"/>
        </w:rPr>
      </w:pPr>
      <w:r w:rsidRPr="0001171D">
        <w:rPr>
          <w:rFonts w:ascii="TimesNewRoman,Bold" w:hAnsi="TimesNewRoman,Bold" w:cs="TimesNewRoman,Bold"/>
          <w:b/>
          <w:bCs/>
          <w:sz w:val="32"/>
          <w:szCs w:val="32"/>
        </w:rPr>
        <w:t xml:space="preserve">- рабочий продуктивный и племенной скот 38,6 млн. руб. </w:t>
      </w:r>
    </w:p>
    <w:p w:rsidR="00865E27" w:rsidRPr="0001171D" w:rsidRDefault="00865E27" w:rsidP="00CC6045">
      <w:pPr>
        <w:spacing w:after="0" w:line="360" w:lineRule="auto"/>
        <w:jc w:val="both"/>
        <w:rPr>
          <w:rFonts w:ascii="TimesNewRoman,Bold" w:hAnsi="TimesNewRoman,Bold" w:cs="TimesNewRoman,Bold"/>
          <w:b/>
          <w:bCs/>
          <w:sz w:val="32"/>
          <w:szCs w:val="32"/>
        </w:rPr>
      </w:pPr>
      <w:r w:rsidRPr="0001171D">
        <w:rPr>
          <w:rFonts w:ascii="TimesNewRoman,Bold" w:hAnsi="TimesNewRoman,Bold" w:cs="TimesNewRoman,Bold"/>
          <w:b/>
          <w:bCs/>
          <w:sz w:val="32"/>
          <w:szCs w:val="32"/>
        </w:rPr>
        <w:t xml:space="preserve">(приобретено 289 нетелей и 9 первотелок ( ООО «Россия» 90 гол., ИП К(Ф)Х Александров В. Л. 85 гол., СПК колхоз «Красный Октябрь» 45 гол., ИП К(Ф)Х </w:t>
      </w:r>
      <w:proofErr w:type="spellStart"/>
      <w:r w:rsidRPr="0001171D">
        <w:rPr>
          <w:rFonts w:ascii="TimesNewRoman,Bold" w:hAnsi="TimesNewRoman,Bold" w:cs="TimesNewRoman,Bold"/>
          <w:b/>
          <w:bCs/>
          <w:sz w:val="32"/>
          <w:szCs w:val="32"/>
        </w:rPr>
        <w:t>Гайдышев</w:t>
      </w:r>
      <w:proofErr w:type="spellEnd"/>
      <w:r w:rsidRPr="0001171D">
        <w:rPr>
          <w:rFonts w:ascii="TimesNewRoman,Bold" w:hAnsi="TimesNewRoman,Bold" w:cs="TimesNewRoman,Bold"/>
          <w:b/>
          <w:bCs/>
          <w:sz w:val="32"/>
          <w:szCs w:val="32"/>
        </w:rPr>
        <w:t xml:space="preserve"> П. П. 36 гол., ООО «Вера» 27 гол., ИП К(Ф)Х Владимиров А. В. 15 гол.).</w:t>
      </w:r>
    </w:p>
    <w:p w:rsidR="00865E27" w:rsidRPr="0001171D" w:rsidRDefault="00865E27" w:rsidP="00154B2F">
      <w:pPr>
        <w:spacing w:after="0" w:line="360" w:lineRule="auto"/>
        <w:ind w:firstLine="720"/>
        <w:jc w:val="both"/>
        <w:rPr>
          <w:rFonts w:ascii="TimesNewRoman,Bold" w:hAnsi="TimesNewRoman,Bold" w:cs="TimesNewRoman,Bold"/>
          <w:b/>
          <w:bCs/>
          <w:sz w:val="32"/>
          <w:szCs w:val="32"/>
        </w:rPr>
      </w:pPr>
      <w:r w:rsidRPr="0001171D">
        <w:rPr>
          <w:rFonts w:ascii="TimesNewRoman,Bold" w:hAnsi="TimesNewRoman,Bold" w:cs="TimesNewRoman,Bold"/>
          <w:b/>
          <w:bCs/>
          <w:sz w:val="32"/>
          <w:szCs w:val="32"/>
        </w:rPr>
        <w:t xml:space="preserve">Привлечение инвестиций в экономику имело всегда важное значение, и особенно сейчас, когда в стране есть потенциальные инвесторы, имеются финансовые ресурсы. Наша задача в этом отношении воспользоваться своими преимуществами, продвигать район, предлагать инвестиционные площадки. Мы очень надеемся и должны сделать максимум от нас зависящее, чтобы удачно завершился инвестиционный проект в с. </w:t>
      </w:r>
      <w:proofErr w:type="spellStart"/>
      <w:r w:rsidRPr="0001171D">
        <w:rPr>
          <w:rFonts w:ascii="TimesNewRoman,Bold" w:hAnsi="TimesNewRoman,Bold" w:cs="TimesNewRoman,Bold"/>
          <w:b/>
          <w:bCs/>
          <w:sz w:val="32"/>
          <w:szCs w:val="32"/>
        </w:rPr>
        <w:t>Пычас</w:t>
      </w:r>
      <w:proofErr w:type="spellEnd"/>
      <w:r w:rsidRPr="0001171D">
        <w:rPr>
          <w:rFonts w:ascii="TimesNewRoman,Bold" w:hAnsi="TimesNewRoman,Bold" w:cs="TimesNewRoman,Bold"/>
          <w:b/>
          <w:bCs/>
          <w:sz w:val="32"/>
          <w:szCs w:val="32"/>
        </w:rPr>
        <w:t xml:space="preserve"> по реконструкции </w:t>
      </w:r>
      <w:proofErr w:type="spellStart"/>
      <w:r w:rsidRPr="0001171D">
        <w:rPr>
          <w:rFonts w:ascii="TimesNewRoman,Bold" w:hAnsi="TimesNewRoman,Bold" w:cs="TimesNewRoman,Bold"/>
          <w:b/>
          <w:bCs/>
          <w:sz w:val="32"/>
          <w:szCs w:val="32"/>
        </w:rPr>
        <w:t>свинокомплекса</w:t>
      </w:r>
      <w:proofErr w:type="spellEnd"/>
      <w:r w:rsidRPr="0001171D">
        <w:rPr>
          <w:rFonts w:ascii="TimesNewRoman,Bold" w:hAnsi="TimesNewRoman,Bold" w:cs="TimesNewRoman,Bold"/>
          <w:b/>
          <w:bCs/>
          <w:sz w:val="32"/>
          <w:szCs w:val="32"/>
        </w:rPr>
        <w:t>, куда уже вложено 130 млн. рублей..</w:t>
      </w:r>
    </w:p>
    <w:p w:rsidR="00865E27" w:rsidRPr="0001171D" w:rsidRDefault="00865E27" w:rsidP="00154B2F">
      <w:pPr>
        <w:shd w:val="clear" w:color="auto" w:fill="FFFFFF"/>
        <w:spacing w:after="0" w:line="360" w:lineRule="auto"/>
        <w:ind w:right="36" w:firstLine="284"/>
        <w:jc w:val="both"/>
        <w:rPr>
          <w:rFonts w:ascii="TimesNewRoman,Bold" w:hAnsi="TimesNewRoman,Bold" w:cs="TimesNewRoman,Bold"/>
          <w:b/>
          <w:bCs/>
          <w:sz w:val="32"/>
          <w:szCs w:val="32"/>
        </w:rPr>
      </w:pPr>
      <w:r w:rsidRPr="0001171D">
        <w:rPr>
          <w:rFonts w:ascii="TimesNewRoman,Bold" w:hAnsi="TimesNewRoman,Bold" w:cs="TimesNewRoman,Bold"/>
          <w:b/>
          <w:bCs/>
          <w:sz w:val="32"/>
          <w:szCs w:val="32"/>
        </w:rPr>
        <w:t xml:space="preserve">По основным итогам финансового-хозяйственной деятельности предприятий  чистая прибыль (за минусом убытков) составила 110 млн. рублей, из которых более 95 % приходится на молоко. Положительным результатом является тенденция снижения кредиторской задолженности. В течении </w:t>
      </w:r>
      <w:r w:rsidRPr="0001171D">
        <w:rPr>
          <w:rFonts w:ascii="TimesNewRoman,Bold" w:hAnsi="TimesNewRoman,Bold" w:cs="TimesNewRoman,Bold"/>
          <w:b/>
          <w:bCs/>
          <w:sz w:val="32"/>
          <w:szCs w:val="32"/>
        </w:rPr>
        <w:lastRenderedPageBreak/>
        <w:t>года она уменьшилась на 40 млн. рублей но все равно остается высокой – 117 млн. руб., из них 12,7 млн. руб. налогов и сборов. Сельхозпредприятия района закрыли кредиты, полученные по приоритетному национальному проекту «Развитие АПК».  Из полученных 127 млн. рублей осталось только 83 тысячи у СПК «</w:t>
      </w:r>
      <w:proofErr w:type="spellStart"/>
      <w:r w:rsidRPr="0001171D">
        <w:rPr>
          <w:rFonts w:ascii="TimesNewRoman,Bold" w:hAnsi="TimesNewRoman,Bold" w:cs="TimesNewRoman,Bold"/>
          <w:b/>
          <w:bCs/>
          <w:sz w:val="32"/>
          <w:szCs w:val="32"/>
        </w:rPr>
        <w:t>Югодон</w:t>
      </w:r>
      <w:proofErr w:type="spellEnd"/>
      <w:r w:rsidRPr="0001171D">
        <w:rPr>
          <w:rFonts w:ascii="TimesNewRoman,Bold" w:hAnsi="TimesNewRoman,Bold" w:cs="TimesNewRoman,Bold"/>
          <w:b/>
          <w:bCs/>
          <w:sz w:val="32"/>
          <w:szCs w:val="32"/>
        </w:rPr>
        <w:t xml:space="preserve">»). Данная программа явилась для сельхозпроизводителей очень своевременной, за счет которой многие реконструировали и </w:t>
      </w:r>
      <w:proofErr w:type="spellStart"/>
      <w:r w:rsidRPr="0001171D">
        <w:rPr>
          <w:rFonts w:ascii="TimesNewRoman,Bold" w:hAnsi="TimesNewRoman,Bold" w:cs="TimesNewRoman,Bold"/>
          <w:b/>
          <w:bCs/>
          <w:sz w:val="32"/>
          <w:szCs w:val="32"/>
        </w:rPr>
        <w:t>техперевооружили</w:t>
      </w:r>
      <w:proofErr w:type="spellEnd"/>
      <w:r w:rsidRPr="0001171D">
        <w:rPr>
          <w:rFonts w:ascii="TimesNewRoman,Bold" w:hAnsi="TimesNewRoman,Bold" w:cs="TimesNewRoman,Bold"/>
          <w:b/>
          <w:bCs/>
          <w:sz w:val="32"/>
          <w:szCs w:val="32"/>
        </w:rPr>
        <w:t xml:space="preserve"> животноводческие помещения, приобрели современную технику.   </w:t>
      </w:r>
    </w:p>
    <w:p w:rsidR="00865E27" w:rsidRPr="0001171D" w:rsidRDefault="00865E27" w:rsidP="00154B2F">
      <w:pPr>
        <w:shd w:val="clear" w:color="auto" w:fill="FFFFFF"/>
        <w:spacing w:after="0" w:line="360" w:lineRule="auto"/>
        <w:ind w:firstLine="284"/>
        <w:jc w:val="both"/>
        <w:rPr>
          <w:rFonts w:ascii="Times New Roman" w:hAnsi="Times New Roman"/>
          <w:b/>
          <w:bCs/>
          <w:sz w:val="32"/>
          <w:szCs w:val="32"/>
        </w:rPr>
      </w:pPr>
    </w:p>
    <w:p w:rsidR="00865E27" w:rsidRPr="0001171D" w:rsidRDefault="00865E27" w:rsidP="00154B2F">
      <w:pPr>
        <w:pStyle w:val="Style3"/>
        <w:widowControl/>
        <w:spacing w:line="360" w:lineRule="auto"/>
        <w:ind w:firstLine="284"/>
        <w:rPr>
          <w:rFonts w:ascii="Times New Roman"/>
          <w:b/>
          <w:sz w:val="32"/>
          <w:szCs w:val="32"/>
        </w:rPr>
      </w:pPr>
      <w:r w:rsidRPr="0001171D">
        <w:rPr>
          <w:rFonts w:ascii="Times New Roman"/>
          <w:b/>
          <w:sz w:val="32"/>
          <w:szCs w:val="32"/>
        </w:rPr>
        <w:t xml:space="preserve">Основным инструментом для измерения благосостояния экономики являются  денежные доходы населения. Среднемесячная заработная плата   составила 19563 рублей и выросла  к уровню предыдущего года  на 18 %.  Это 11 показатель среди муниципальных районов, оценивая уровень заработной платы, мы справедливо учитываем ее без учета зарплаты  газовиков, при котором она опускается до  15195 рублей.     </w:t>
      </w:r>
    </w:p>
    <w:p w:rsidR="00865E27" w:rsidRPr="0001171D" w:rsidRDefault="00865E27" w:rsidP="00154B2F">
      <w:pPr>
        <w:pStyle w:val="Style3"/>
        <w:widowControl/>
        <w:spacing w:line="360" w:lineRule="auto"/>
        <w:ind w:firstLine="284"/>
        <w:rPr>
          <w:rFonts w:ascii="TimesNewRoman,Bold" w:hAnsi="TimesNewRoman,Bold" w:cs="TimesNewRoman,Bold"/>
          <w:b/>
          <w:sz w:val="32"/>
          <w:szCs w:val="32"/>
        </w:rPr>
      </w:pPr>
      <w:r w:rsidRPr="0001171D">
        <w:rPr>
          <w:rFonts w:ascii="Times New Roman"/>
          <w:b/>
          <w:sz w:val="32"/>
          <w:szCs w:val="32"/>
        </w:rPr>
        <w:t xml:space="preserve">  </w:t>
      </w:r>
      <w:r w:rsidRPr="0001171D">
        <w:rPr>
          <w:rFonts w:ascii="TimesNewRoman,Bold" w:hAnsi="TimesNewRoman,Bold" w:cs="TimesNewRoman,Bold"/>
          <w:b/>
          <w:sz w:val="32"/>
          <w:szCs w:val="32"/>
        </w:rPr>
        <w:t>По   отраслям показатели следующие:</w:t>
      </w:r>
    </w:p>
    <w:p w:rsidR="00865E27" w:rsidRPr="0001171D" w:rsidRDefault="00865E27" w:rsidP="00154B2F">
      <w:pPr>
        <w:pStyle w:val="2"/>
        <w:spacing w:line="360" w:lineRule="auto"/>
        <w:ind w:firstLine="284"/>
        <w:rPr>
          <w:rFonts w:ascii="TimesNewRoman,Bold" w:hAnsi="TimesNewRoman,Bold" w:cs="TimesNewRoman,Bold"/>
          <w:b/>
          <w:sz w:val="32"/>
          <w:szCs w:val="32"/>
        </w:rPr>
      </w:pPr>
      <w:r w:rsidRPr="0001171D">
        <w:rPr>
          <w:rFonts w:ascii="TimesNewRoman,Bold" w:hAnsi="TimesNewRoman,Bold" w:cs="TimesNewRoman,Bold"/>
          <w:b/>
          <w:sz w:val="32"/>
          <w:szCs w:val="32"/>
        </w:rPr>
        <w:t>- сельское хозяйство   13796 рублей (123%);(в  декабре 18502 руб.);</w:t>
      </w:r>
    </w:p>
    <w:p w:rsidR="00865E27" w:rsidRPr="0001171D" w:rsidRDefault="00865E27" w:rsidP="00154B2F">
      <w:pPr>
        <w:pStyle w:val="2"/>
        <w:spacing w:line="360" w:lineRule="auto"/>
        <w:ind w:firstLine="284"/>
        <w:rPr>
          <w:rFonts w:ascii="TimesNewRoman,Bold" w:hAnsi="TimesNewRoman,Bold" w:cs="TimesNewRoman,Bold"/>
          <w:b/>
          <w:sz w:val="32"/>
          <w:szCs w:val="32"/>
        </w:rPr>
      </w:pPr>
      <w:r w:rsidRPr="0001171D">
        <w:rPr>
          <w:rFonts w:ascii="TimesNewRoman,Bold" w:hAnsi="TimesNewRoman,Bold" w:cs="TimesNewRoman,Bold"/>
          <w:b/>
          <w:sz w:val="32"/>
          <w:szCs w:val="32"/>
        </w:rPr>
        <w:t>- образование 16373,6 руб. (109,7%); (в декабре 17197 руб.);</w:t>
      </w:r>
    </w:p>
    <w:p w:rsidR="00865E27" w:rsidRPr="0001171D" w:rsidRDefault="00865E27" w:rsidP="00154B2F">
      <w:pPr>
        <w:pStyle w:val="2"/>
        <w:spacing w:line="360" w:lineRule="auto"/>
        <w:ind w:firstLine="284"/>
        <w:rPr>
          <w:rFonts w:ascii="TimesNewRoman,Bold" w:hAnsi="TimesNewRoman,Bold" w:cs="TimesNewRoman,Bold"/>
          <w:b/>
          <w:sz w:val="32"/>
          <w:szCs w:val="32"/>
        </w:rPr>
      </w:pPr>
      <w:r w:rsidRPr="0001171D">
        <w:rPr>
          <w:rFonts w:ascii="TimesNewRoman,Bold" w:hAnsi="TimesNewRoman,Bold" w:cs="TimesNewRoman,Bold"/>
          <w:b/>
          <w:sz w:val="32"/>
          <w:szCs w:val="32"/>
        </w:rPr>
        <w:t>- здравоохранение 17431,3 руб. (147 %) ; (в декабре 26658 руб.)%</w:t>
      </w:r>
    </w:p>
    <w:p w:rsidR="00865E27" w:rsidRPr="0001171D" w:rsidRDefault="00865E27" w:rsidP="00154B2F">
      <w:pPr>
        <w:pStyle w:val="2"/>
        <w:spacing w:line="360" w:lineRule="auto"/>
        <w:ind w:firstLine="284"/>
        <w:rPr>
          <w:rFonts w:ascii="TimesNewRoman,Bold" w:hAnsi="TimesNewRoman,Bold" w:cs="TimesNewRoman,Bold"/>
          <w:b/>
          <w:sz w:val="32"/>
          <w:szCs w:val="32"/>
        </w:rPr>
      </w:pPr>
      <w:r w:rsidRPr="0001171D">
        <w:rPr>
          <w:rFonts w:ascii="TimesNewRoman,Bold" w:hAnsi="TimesNewRoman,Bold" w:cs="TimesNewRoman,Bold"/>
          <w:b/>
          <w:sz w:val="32"/>
          <w:szCs w:val="32"/>
        </w:rPr>
        <w:lastRenderedPageBreak/>
        <w:t>- культура и спорт 14699,3 руб. (108,9%) ; (в  декабре 16377 руб.);</w:t>
      </w:r>
    </w:p>
    <w:p w:rsidR="00865E27" w:rsidRPr="0001171D" w:rsidRDefault="00865E27" w:rsidP="00154B2F">
      <w:pPr>
        <w:pStyle w:val="2"/>
        <w:spacing w:line="360" w:lineRule="auto"/>
        <w:ind w:firstLine="284"/>
        <w:rPr>
          <w:rFonts w:ascii="TimesNewRoman,Bold" w:hAnsi="TimesNewRoman,Bold" w:cs="TimesNewRoman,Bold"/>
          <w:b/>
          <w:sz w:val="32"/>
          <w:szCs w:val="32"/>
        </w:rPr>
      </w:pPr>
      <w:r w:rsidRPr="0001171D">
        <w:rPr>
          <w:rFonts w:ascii="TimesNewRoman,Bold" w:hAnsi="TimesNewRoman,Bold" w:cs="TimesNewRoman,Bold"/>
          <w:b/>
          <w:sz w:val="32"/>
          <w:szCs w:val="32"/>
        </w:rPr>
        <w:t xml:space="preserve">- оптовая и розничная торговля 23773 руб. (208,8 %); </w:t>
      </w:r>
    </w:p>
    <w:p w:rsidR="00865E27" w:rsidRPr="0001171D" w:rsidRDefault="00865E27" w:rsidP="00154B2F">
      <w:pPr>
        <w:pStyle w:val="2"/>
        <w:spacing w:line="360" w:lineRule="auto"/>
        <w:ind w:firstLine="284"/>
        <w:rPr>
          <w:rFonts w:ascii="TimesNewRoman,Bold" w:hAnsi="TimesNewRoman,Bold" w:cs="TimesNewRoman,Bold"/>
          <w:b/>
          <w:sz w:val="32"/>
          <w:szCs w:val="32"/>
        </w:rPr>
      </w:pPr>
      <w:r w:rsidRPr="0001171D">
        <w:rPr>
          <w:rFonts w:ascii="TimesNewRoman,Bold" w:hAnsi="TimesNewRoman,Bold" w:cs="TimesNewRoman,Bold"/>
          <w:b/>
          <w:sz w:val="32"/>
          <w:szCs w:val="32"/>
        </w:rPr>
        <w:t>- транспорт и связь 42375,9 (102,5 %).</w:t>
      </w:r>
    </w:p>
    <w:p w:rsidR="00865E27" w:rsidRPr="0001171D" w:rsidRDefault="00865E27" w:rsidP="00154B2F">
      <w:pPr>
        <w:pStyle w:val="2"/>
        <w:spacing w:line="360" w:lineRule="auto"/>
        <w:ind w:firstLine="284"/>
        <w:rPr>
          <w:rFonts w:ascii="TimesNewRoman,Bold" w:hAnsi="TimesNewRoman,Bold" w:cs="TimesNewRoman,Bold"/>
          <w:b/>
          <w:sz w:val="32"/>
          <w:szCs w:val="32"/>
        </w:rPr>
      </w:pPr>
      <w:r w:rsidRPr="0001171D">
        <w:rPr>
          <w:rFonts w:ascii="TimesNewRoman,Bold" w:hAnsi="TimesNewRoman,Bold" w:cs="TimesNewRoman,Bold"/>
          <w:b/>
          <w:sz w:val="32"/>
          <w:szCs w:val="32"/>
        </w:rPr>
        <w:t>Просроченную задолженность по данным статистики не имеем.</w:t>
      </w:r>
    </w:p>
    <w:p w:rsidR="00865E27" w:rsidRPr="0001171D" w:rsidRDefault="00865E27" w:rsidP="00154B2F">
      <w:pPr>
        <w:pStyle w:val="2"/>
        <w:overflowPunct/>
        <w:autoSpaceDE/>
        <w:autoSpaceDN/>
        <w:adjustRightInd/>
        <w:spacing w:line="360" w:lineRule="auto"/>
        <w:ind w:firstLine="284"/>
        <w:textAlignment w:val="auto"/>
        <w:rPr>
          <w:b/>
          <w:sz w:val="32"/>
          <w:szCs w:val="32"/>
          <w:lang w:eastAsia="en-US"/>
        </w:rPr>
      </w:pPr>
    </w:p>
    <w:p w:rsidR="00865E27" w:rsidRPr="0001171D" w:rsidRDefault="00865E27" w:rsidP="001516FD">
      <w:pPr>
        <w:shd w:val="clear" w:color="auto" w:fill="FFFFFF"/>
        <w:spacing w:after="0" w:line="360" w:lineRule="auto"/>
        <w:jc w:val="both"/>
        <w:rPr>
          <w:rFonts w:ascii="Times New Roman" w:hAnsi="Times New Roman"/>
          <w:b/>
          <w:sz w:val="32"/>
          <w:szCs w:val="32"/>
        </w:rPr>
      </w:pPr>
      <w:r w:rsidRPr="0001171D">
        <w:rPr>
          <w:rFonts w:ascii="Times New Roman" w:hAnsi="Times New Roman"/>
          <w:b/>
          <w:sz w:val="32"/>
          <w:szCs w:val="32"/>
        </w:rPr>
        <w:t xml:space="preserve">      В число самых значимых социальных показателей включены демографические показатели. К сожалению, в районе не удалось сохранить положительный прирост населения. За 2014 год родилось 359 детей,  умерло 416 человек (минус 57 чел.). Конечно здесь есть неточности в статистике. Много смертей нам увеличивает 1 РПБ в </w:t>
      </w:r>
      <w:proofErr w:type="spellStart"/>
      <w:r w:rsidRPr="0001171D">
        <w:rPr>
          <w:rFonts w:ascii="Times New Roman" w:hAnsi="Times New Roman"/>
          <w:b/>
          <w:sz w:val="32"/>
          <w:szCs w:val="32"/>
        </w:rPr>
        <w:t>Сардане</w:t>
      </w:r>
      <w:proofErr w:type="spellEnd"/>
      <w:r w:rsidRPr="0001171D">
        <w:rPr>
          <w:rFonts w:ascii="Times New Roman" w:hAnsi="Times New Roman"/>
          <w:b/>
          <w:sz w:val="32"/>
          <w:szCs w:val="32"/>
        </w:rPr>
        <w:t>, дорожно-транспортные происшествия на федеральной трассе.  Часть жителей района при рождении детей регистрирует их в городе.</w:t>
      </w:r>
      <w:r w:rsidRPr="0001171D">
        <w:rPr>
          <w:rFonts w:ascii="Times New Roman" w:hAnsi="Times New Roman"/>
          <w:b/>
          <w:color w:val="FF0000"/>
          <w:sz w:val="32"/>
          <w:szCs w:val="32"/>
        </w:rPr>
        <w:t xml:space="preserve"> </w:t>
      </w:r>
      <w:r w:rsidRPr="0001171D">
        <w:rPr>
          <w:rFonts w:ascii="Times New Roman" w:hAnsi="Times New Roman"/>
          <w:b/>
          <w:sz w:val="32"/>
          <w:szCs w:val="32"/>
        </w:rPr>
        <w:t xml:space="preserve">Поэтому, обращаясь к главам муниципальных образований - поселений в работе с населением, а именно с родителями, убеждать их быть патриотами района, чтобы наши дети считали родиной именно </w:t>
      </w:r>
      <w:proofErr w:type="spellStart"/>
      <w:r w:rsidRPr="0001171D">
        <w:rPr>
          <w:rFonts w:ascii="Times New Roman" w:hAnsi="Times New Roman"/>
          <w:b/>
          <w:sz w:val="32"/>
          <w:szCs w:val="32"/>
        </w:rPr>
        <w:t>Можгинский</w:t>
      </w:r>
      <w:proofErr w:type="spellEnd"/>
      <w:r w:rsidRPr="0001171D">
        <w:rPr>
          <w:rFonts w:ascii="Times New Roman" w:hAnsi="Times New Roman"/>
          <w:b/>
          <w:sz w:val="32"/>
          <w:szCs w:val="32"/>
        </w:rPr>
        <w:t xml:space="preserve"> район. </w:t>
      </w:r>
    </w:p>
    <w:p w:rsidR="00865E27" w:rsidRPr="0001171D" w:rsidRDefault="00865E27" w:rsidP="00E07DD4">
      <w:pPr>
        <w:shd w:val="clear" w:color="auto" w:fill="FFFFFF"/>
        <w:spacing w:line="360" w:lineRule="auto"/>
        <w:ind w:firstLine="284"/>
        <w:jc w:val="both"/>
        <w:rPr>
          <w:rFonts w:ascii="Times New Roman" w:hAnsi="Times New Roman"/>
          <w:b/>
          <w:color w:val="FF0000"/>
          <w:sz w:val="32"/>
          <w:szCs w:val="32"/>
        </w:rPr>
      </w:pPr>
      <w:r w:rsidRPr="0001171D">
        <w:rPr>
          <w:rFonts w:ascii="Times New Roman" w:hAnsi="Times New Roman"/>
          <w:b/>
          <w:sz w:val="32"/>
          <w:szCs w:val="32"/>
        </w:rPr>
        <w:t xml:space="preserve">Особая роль в сохранении и  увеличения численности  населения, продолжительности жизни, улучшения здоровья принадлежит учреждениям здравоохранения. Выполнение коечного фонда в целом составило </w:t>
      </w:r>
      <w:r w:rsidRPr="0001171D">
        <w:rPr>
          <w:rFonts w:ascii="Times New Roman" w:hAnsi="Times New Roman"/>
          <w:b/>
          <w:color w:val="000000"/>
          <w:sz w:val="32"/>
          <w:szCs w:val="32"/>
        </w:rPr>
        <w:t>96 %</w:t>
      </w:r>
      <w:r w:rsidRPr="0001171D">
        <w:rPr>
          <w:rFonts w:ascii="Times New Roman" w:hAnsi="Times New Roman"/>
          <w:b/>
          <w:color w:val="FF0000"/>
          <w:sz w:val="32"/>
          <w:szCs w:val="32"/>
        </w:rPr>
        <w:t>.</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Структура причин смертности населения следующая: болезни системы кровообращения- 43,49 %; несчастные случаи, </w:t>
      </w:r>
      <w:r w:rsidRPr="0001171D">
        <w:rPr>
          <w:rFonts w:ascii="Times New Roman" w:hAnsi="Times New Roman"/>
          <w:b/>
          <w:sz w:val="32"/>
          <w:szCs w:val="32"/>
        </w:rPr>
        <w:lastRenderedPageBreak/>
        <w:t>травмы и отравления- 13,3 %; болезни органов пищеварения -10,4 %; симптомы, признаки и отклонения от нормы -10,2 %.</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Частота смерти детей в возрасте до 1 года увеличилась и составила 11,8 на 1000 родившихся живыми, в 2013 году этот показатель был равен 1,96 %.</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Злокачественные новообразования (ЗНО) – одна из наиболее актуальных проблем в своевременной медицине.</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Показатель первичной заболеваемости злокачественными новообразованиями (на 100 тыс. населения) составил 266,1 (2013г.-188,5)</w:t>
      </w:r>
    </w:p>
    <w:p w:rsidR="00865E27" w:rsidRPr="0001171D" w:rsidRDefault="00865E27" w:rsidP="00154B2F">
      <w:pPr>
        <w:pStyle w:val="a9"/>
        <w:spacing w:after="0" w:line="360" w:lineRule="auto"/>
        <w:rPr>
          <w:b/>
          <w:sz w:val="32"/>
          <w:szCs w:val="32"/>
        </w:rPr>
      </w:pPr>
      <w:r w:rsidRPr="0001171D">
        <w:rPr>
          <w:rFonts w:ascii="Times New Roman" w:hAnsi="Times New Roman"/>
          <w:b/>
          <w:i/>
          <w:sz w:val="32"/>
          <w:szCs w:val="32"/>
          <w:u w:val="single"/>
        </w:rPr>
        <w:t>Наркологическая заболеваемость.</w:t>
      </w:r>
      <w:r w:rsidRPr="0001171D">
        <w:rPr>
          <w:rFonts w:ascii="Times New Roman" w:hAnsi="Times New Roman"/>
          <w:b/>
          <w:sz w:val="32"/>
          <w:szCs w:val="32"/>
        </w:rPr>
        <w:t xml:space="preserve">  В настоящее время под диспансерным наблюдением в наркологическом диспансере состоит  459 человек, в том числе с алкоголизмом - 453, наркоманией - 4, токсикоманией – 2 чел. Вновь взято на учет в отчетном году 28 человек с хроническим алкоголизмом.</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Средняя продолжительность жизни  в 2014 году у мужчин составила 58,7 лет (2013 г.- 60), у женщин – 71,5 года (2013 г.-73)</w:t>
      </w:r>
    </w:p>
    <w:p w:rsidR="00865E27" w:rsidRPr="0001171D" w:rsidRDefault="00865E27" w:rsidP="00154B2F">
      <w:pPr>
        <w:spacing w:after="0" w:line="360" w:lineRule="auto"/>
        <w:jc w:val="both"/>
        <w:rPr>
          <w:rFonts w:ascii="Times New Roman" w:hAnsi="Times New Roman"/>
          <w:b/>
          <w:sz w:val="32"/>
          <w:szCs w:val="32"/>
        </w:rPr>
      </w:pPr>
      <w:r w:rsidRPr="0001171D">
        <w:rPr>
          <w:rFonts w:ascii="Tahoma" w:hAnsi="Tahoma" w:cs="Tahoma"/>
          <w:b/>
          <w:color w:val="333333"/>
          <w:sz w:val="32"/>
          <w:szCs w:val="32"/>
          <w:shd w:val="clear" w:color="auto" w:fill="FFFFFF"/>
        </w:rPr>
        <w:t xml:space="preserve">  </w:t>
      </w:r>
      <w:r w:rsidRPr="0001171D">
        <w:rPr>
          <w:rFonts w:ascii="Times New Roman" w:hAnsi="Times New Roman"/>
          <w:b/>
          <w:sz w:val="32"/>
          <w:szCs w:val="32"/>
        </w:rPr>
        <w:t xml:space="preserve">  Несколько лет назад впервые в Удмуртии появились новые виды наркотиков. Курительные смеси, </w:t>
      </w:r>
      <w:proofErr w:type="spellStart"/>
      <w:r w:rsidRPr="0001171D">
        <w:rPr>
          <w:rFonts w:ascii="Times New Roman" w:hAnsi="Times New Roman"/>
          <w:b/>
          <w:sz w:val="32"/>
          <w:szCs w:val="32"/>
        </w:rPr>
        <w:t>миксы</w:t>
      </w:r>
      <w:proofErr w:type="spellEnd"/>
      <w:r w:rsidRPr="0001171D">
        <w:rPr>
          <w:rFonts w:ascii="Times New Roman" w:hAnsi="Times New Roman"/>
          <w:b/>
          <w:sz w:val="32"/>
          <w:szCs w:val="32"/>
        </w:rPr>
        <w:t xml:space="preserve">, </w:t>
      </w:r>
      <w:proofErr w:type="spellStart"/>
      <w:r w:rsidRPr="0001171D">
        <w:rPr>
          <w:rFonts w:ascii="Times New Roman" w:hAnsi="Times New Roman"/>
          <w:b/>
          <w:sz w:val="32"/>
          <w:szCs w:val="32"/>
        </w:rPr>
        <w:t>спайсы</w:t>
      </w:r>
      <w:proofErr w:type="spellEnd"/>
      <w:r w:rsidRPr="0001171D">
        <w:rPr>
          <w:rFonts w:ascii="Times New Roman" w:hAnsi="Times New Roman"/>
          <w:b/>
          <w:sz w:val="32"/>
          <w:szCs w:val="32"/>
        </w:rPr>
        <w:t xml:space="preserve"> – такое общее название носят смеси, оказывающее одурманивающее и токсическое отравляющее действие на организм. Особенно подвержены им подростки. Увеличивается число не только употребляющих, но и число отравившихся со смертельным исходом (в конце января и в первые дни февраля  2015 г. в </w:t>
      </w:r>
      <w:proofErr w:type="spellStart"/>
      <w:r w:rsidRPr="0001171D">
        <w:rPr>
          <w:rFonts w:ascii="Times New Roman" w:hAnsi="Times New Roman"/>
          <w:b/>
          <w:sz w:val="32"/>
          <w:szCs w:val="32"/>
        </w:rPr>
        <w:t>Можгинскую</w:t>
      </w:r>
      <w:proofErr w:type="spellEnd"/>
      <w:r w:rsidRPr="0001171D">
        <w:rPr>
          <w:rFonts w:ascii="Times New Roman" w:hAnsi="Times New Roman"/>
          <w:b/>
          <w:sz w:val="32"/>
          <w:szCs w:val="32"/>
        </w:rPr>
        <w:t xml:space="preserve"> больницу поступило 13 человек с наркотическим отравлением, из них семеро доставлено в  реанимацию в </w:t>
      </w:r>
      <w:r w:rsidRPr="0001171D">
        <w:rPr>
          <w:rFonts w:ascii="Times New Roman" w:hAnsi="Times New Roman"/>
          <w:b/>
          <w:sz w:val="32"/>
          <w:szCs w:val="32"/>
        </w:rPr>
        <w:lastRenderedPageBreak/>
        <w:t xml:space="preserve">состоянии комы,  13 летний ученик 9 школы Можги скончался). Поэтому обращаюсь ко всем быть особенно внимательными к детям. А ведь результаты опроса молодежи заставляют задуматься: более 20 процентов молодых людей на момент проведения интервью не осуждали употребление курительных смесей, у 24 процентов опрошенных молодых людей есть знакомые, употребляющие наркотики, а это – тревожный звоночек для родителей. </w:t>
      </w:r>
    </w:p>
    <w:p w:rsidR="00865E27" w:rsidRPr="0001171D" w:rsidRDefault="00865E27" w:rsidP="001516FD">
      <w:pPr>
        <w:pStyle w:val="Style4"/>
        <w:widowControl/>
        <w:spacing w:line="360" w:lineRule="auto"/>
        <w:ind w:firstLine="284"/>
        <w:rPr>
          <w:rFonts w:ascii="Times New Roman" w:eastAsia="Times New Roman"/>
          <w:b/>
          <w:sz w:val="32"/>
          <w:szCs w:val="32"/>
        </w:rPr>
      </w:pPr>
      <w:r w:rsidRPr="0001171D">
        <w:rPr>
          <w:rFonts w:ascii="Times New Roman" w:eastAsia="Times New Roman"/>
          <w:b/>
          <w:sz w:val="32"/>
          <w:szCs w:val="32"/>
        </w:rPr>
        <w:t xml:space="preserve">   Согласно Прогнозу социально-экономического развития района уровень зарегистрированной безработицы не должен превышать 1,24 %. На 01 января  2015 года он составил 0,80 %, (2013 год-0,93 %). На конец отчетного периода на учете состояло 133 безработный.</w:t>
      </w:r>
      <w:r w:rsidRPr="0001171D">
        <w:rPr>
          <w:rFonts w:ascii="Times New Roman"/>
          <w:b/>
          <w:sz w:val="32"/>
          <w:szCs w:val="32"/>
        </w:rPr>
        <w:t xml:space="preserve"> За истекший год  в </w:t>
      </w:r>
      <w:proofErr w:type="spellStart"/>
      <w:r w:rsidRPr="0001171D">
        <w:rPr>
          <w:rFonts w:ascii="Times New Roman"/>
          <w:b/>
          <w:sz w:val="32"/>
          <w:szCs w:val="32"/>
        </w:rPr>
        <w:t>Можгинский</w:t>
      </w:r>
      <w:proofErr w:type="spellEnd"/>
      <w:r w:rsidRPr="0001171D">
        <w:rPr>
          <w:rFonts w:ascii="Times New Roman"/>
          <w:b/>
          <w:color w:val="000080"/>
          <w:sz w:val="32"/>
          <w:szCs w:val="32"/>
        </w:rPr>
        <w:t xml:space="preserve">  </w:t>
      </w:r>
      <w:r w:rsidRPr="0001171D">
        <w:rPr>
          <w:rFonts w:ascii="Times New Roman"/>
          <w:b/>
          <w:sz w:val="32"/>
          <w:szCs w:val="32"/>
        </w:rPr>
        <w:t xml:space="preserve">центр занятости </w:t>
      </w:r>
      <w:r w:rsidRPr="0001171D">
        <w:rPr>
          <w:rFonts w:ascii="Times New Roman" w:eastAsia="Times New Roman"/>
          <w:b/>
          <w:sz w:val="32"/>
          <w:szCs w:val="32"/>
        </w:rPr>
        <w:t>обратилось более 6680  человека, проживающих в сельской местности, это на уровне с аналогичным периодом прошлого года.</w:t>
      </w:r>
    </w:p>
    <w:p w:rsidR="00865E27" w:rsidRPr="0001171D" w:rsidRDefault="00865E27" w:rsidP="00B96C53">
      <w:pPr>
        <w:pStyle w:val="Style4"/>
        <w:widowControl/>
        <w:spacing w:line="360" w:lineRule="auto"/>
        <w:ind w:firstLine="284"/>
        <w:rPr>
          <w:rFonts w:ascii="Times New Roman" w:eastAsia="Times New Roman"/>
          <w:b/>
          <w:sz w:val="32"/>
          <w:szCs w:val="32"/>
        </w:rPr>
      </w:pPr>
      <w:r w:rsidRPr="0001171D">
        <w:rPr>
          <w:rFonts w:ascii="Times New Roman" w:eastAsia="Times New Roman"/>
          <w:b/>
          <w:sz w:val="32"/>
          <w:szCs w:val="32"/>
        </w:rPr>
        <w:t xml:space="preserve">За год направлено на </w:t>
      </w:r>
      <w:proofErr w:type="spellStart"/>
      <w:r w:rsidRPr="0001171D">
        <w:rPr>
          <w:rFonts w:ascii="Times New Roman" w:eastAsia="Times New Roman"/>
          <w:b/>
          <w:sz w:val="32"/>
          <w:szCs w:val="32"/>
        </w:rPr>
        <w:t>профобучение</w:t>
      </w:r>
      <w:proofErr w:type="spellEnd"/>
      <w:r w:rsidRPr="0001171D">
        <w:rPr>
          <w:rFonts w:ascii="Times New Roman" w:eastAsia="Times New Roman"/>
          <w:b/>
          <w:sz w:val="32"/>
          <w:szCs w:val="32"/>
        </w:rPr>
        <w:t xml:space="preserve"> 86 чел., на общественные работы 167 чел, временно трудоустроено 412 учащихся. Общее трудоустройство составило 759 человек. </w:t>
      </w:r>
    </w:p>
    <w:p w:rsidR="00865E27" w:rsidRPr="0001171D" w:rsidRDefault="00865E27" w:rsidP="00B96C53">
      <w:pPr>
        <w:pStyle w:val="2"/>
        <w:spacing w:line="360" w:lineRule="auto"/>
        <w:rPr>
          <w:b/>
          <w:sz w:val="32"/>
          <w:szCs w:val="32"/>
        </w:rPr>
      </w:pPr>
      <w:r w:rsidRPr="0001171D">
        <w:rPr>
          <w:b/>
          <w:sz w:val="32"/>
          <w:szCs w:val="32"/>
        </w:rPr>
        <w:t>Для тех, кто ищет работу, служба занятости совместно с представителями предприятий и организаций в отчетном периоде проводило 83 ярмарок  вакансий и учебных рабочих мест, в которых приняли участие 900 сельских жителей.</w:t>
      </w:r>
    </w:p>
    <w:p w:rsidR="00865E27" w:rsidRPr="0001171D" w:rsidRDefault="00865E27" w:rsidP="00B96C53">
      <w:pPr>
        <w:pStyle w:val="a9"/>
        <w:tabs>
          <w:tab w:val="left" w:pos="1080"/>
        </w:tabs>
        <w:spacing w:line="360" w:lineRule="auto"/>
        <w:jc w:val="both"/>
        <w:rPr>
          <w:rFonts w:ascii="Times New Roman" w:hAnsi="Times New Roman"/>
          <w:b/>
          <w:color w:val="FF0000"/>
          <w:sz w:val="32"/>
          <w:szCs w:val="32"/>
        </w:rPr>
      </w:pPr>
      <w:r w:rsidRPr="0001171D">
        <w:rPr>
          <w:rFonts w:ascii="Times New Roman" w:hAnsi="Times New Roman"/>
          <w:b/>
          <w:sz w:val="32"/>
          <w:szCs w:val="32"/>
        </w:rPr>
        <w:t xml:space="preserve">       Самый низкий уровень безработицы 0,20%  в МО «</w:t>
      </w:r>
      <w:proofErr w:type="spellStart"/>
      <w:r w:rsidRPr="0001171D">
        <w:rPr>
          <w:rFonts w:ascii="Times New Roman" w:hAnsi="Times New Roman"/>
          <w:b/>
          <w:sz w:val="32"/>
          <w:szCs w:val="32"/>
        </w:rPr>
        <w:t>Люгинский</w:t>
      </w:r>
      <w:proofErr w:type="spellEnd"/>
      <w:r w:rsidRPr="0001171D">
        <w:rPr>
          <w:rFonts w:ascii="Times New Roman" w:hAnsi="Times New Roman"/>
          <w:b/>
          <w:sz w:val="32"/>
          <w:szCs w:val="32"/>
        </w:rPr>
        <w:t>», самый высокий на территории МО «</w:t>
      </w:r>
      <w:proofErr w:type="spellStart"/>
      <w:r w:rsidRPr="0001171D">
        <w:rPr>
          <w:rFonts w:ascii="Times New Roman" w:hAnsi="Times New Roman"/>
          <w:b/>
          <w:sz w:val="32"/>
          <w:szCs w:val="32"/>
        </w:rPr>
        <w:t>Маловаложикьинское</w:t>
      </w:r>
      <w:proofErr w:type="spellEnd"/>
      <w:r w:rsidRPr="0001171D">
        <w:rPr>
          <w:rFonts w:ascii="Times New Roman" w:hAnsi="Times New Roman"/>
          <w:b/>
          <w:sz w:val="32"/>
          <w:szCs w:val="32"/>
        </w:rPr>
        <w:t xml:space="preserve">» 2,78%. В одном муниципальном </w:t>
      </w:r>
      <w:r w:rsidRPr="0001171D">
        <w:rPr>
          <w:rFonts w:ascii="Times New Roman" w:hAnsi="Times New Roman"/>
          <w:b/>
          <w:sz w:val="32"/>
          <w:szCs w:val="32"/>
        </w:rPr>
        <w:lastRenderedPageBreak/>
        <w:t>образовании (МО «</w:t>
      </w:r>
      <w:proofErr w:type="spellStart"/>
      <w:r w:rsidRPr="0001171D">
        <w:rPr>
          <w:rFonts w:ascii="Times New Roman" w:hAnsi="Times New Roman"/>
          <w:b/>
          <w:sz w:val="32"/>
          <w:szCs w:val="32"/>
        </w:rPr>
        <w:t>Пазяльское</w:t>
      </w:r>
      <w:proofErr w:type="spellEnd"/>
      <w:r w:rsidRPr="0001171D">
        <w:rPr>
          <w:rFonts w:ascii="Times New Roman" w:hAnsi="Times New Roman"/>
          <w:b/>
          <w:sz w:val="32"/>
          <w:szCs w:val="32"/>
        </w:rPr>
        <w:t>») безработных на 01.01.2015г. зарегистрировано не было.</w:t>
      </w:r>
      <w:r w:rsidRPr="0001171D">
        <w:rPr>
          <w:rFonts w:ascii="Times New Roman" w:hAnsi="Times New Roman"/>
          <w:b/>
          <w:color w:val="FF0000"/>
          <w:sz w:val="32"/>
          <w:szCs w:val="32"/>
        </w:rPr>
        <w:t xml:space="preserve"> </w:t>
      </w:r>
    </w:p>
    <w:p w:rsidR="00865E27" w:rsidRPr="0001171D" w:rsidRDefault="00865E27" w:rsidP="00154B2F">
      <w:pPr>
        <w:pStyle w:val="a9"/>
        <w:tabs>
          <w:tab w:val="left" w:pos="1080"/>
        </w:tabs>
        <w:spacing w:after="0" w:line="360" w:lineRule="auto"/>
        <w:jc w:val="both"/>
        <w:rPr>
          <w:rFonts w:ascii="Times New Roman" w:hAnsi="Times New Roman"/>
          <w:b/>
          <w:sz w:val="32"/>
          <w:szCs w:val="32"/>
        </w:rPr>
      </w:pPr>
      <w:bookmarkStart w:id="0" w:name="_GoBack"/>
      <w:r w:rsidRPr="0001171D">
        <w:rPr>
          <w:rFonts w:ascii="Times New Roman" w:hAnsi="Times New Roman"/>
          <w:b/>
          <w:color w:val="000000"/>
          <w:sz w:val="32"/>
          <w:szCs w:val="32"/>
          <w:u w:val="single"/>
        </w:rPr>
        <w:t xml:space="preserve">  Работу объектов социальной сферы – образования, культуры, спорта – можно</w:t>
      </w:r>
      <w:r w:rsidRPr="0001171D">
        <w:rPr>
          <w:rFonts w:ascii="Times New Roman" w:hAnsi="Times New Roman"/>
          <w:b/>
          <w:sz w:val="32"/>
          <w:szCs w:val="32"/>
        </w:rPr>
        <w:t xml:space="preserve"> охарактеризовать как стабильную.</w:t>
      </w:r>
    </w:p>
    <w:bookmarkEnd w:id="0"/>
    <w:p w:rsidR="00865E27" w:rsidRPr="0001171D" w:rsidRDefault="00865E27" w:rsidP="00154B2F">
      <w:pPr>
        <w:pStyle w:val="ab"/>
        <w:tabs>
          <w:tab w:val="clear" w:pos="4677"/>
          <w:tab w:val="clear" w:pos="9355"/>
        </w:tabs>
        <w:spacing w:line="360" w:lineRule="auto"/>
        <w:ind w:firstLine="284"/>
        <w:rPr>
          <w:b/>
          <w:kern w:val="0"/>
          <w:sz w:val="32"/>
          <w:szCs w:val="32"/>
        </w:rPr>
      </w:pPr>
      <w:r w:rsidRPr="0001171D">
        <w:rPr>
          <w:b/>
          <w:kern w:val="0"/>
          <w:sz w:val="32"/>
          <w:szCs w:val="32"/>
        </w:rPr>
        <w:t xml:space="preserve">Систему образования </w:t>
      </w:r>
      <w:proofErr w:type="spellStart"/>
      <w:r w:rsidRPr="0001171D">
        <w:rPr>
          <w:b/>
          <w:kern w:val="0"/>
          <w:sz w:val="32"/>
          <w:szCs w:val="32"/>
        </w:rPr>
        <w:t>Можгинского</w:t>
      </w:r>
      <w:proofErr w:type="spellEnd"/>
      <w:r w:rsidRPr="0001171D">
        <w:rPr>
          <w:b/>
          <w:kern w:val="0"/>
          <w:sz w:val="32"/>
          <w:szCs w:val="32"/>
        </w:rPr>
        <w:t xml:space="preserve"> района представляют:</w:t>
      </w:r>
    </w:p>
    <w:p w:rsidR="00865E27" w:rsidRPr="0001171D" w:rsidRDefault="00865E27" w:rsidP="00154B2F">
      <w:pPr>
        <w:numPr>
          <w:ilvl w:val="0"/>
          <w:numId w:val="2"/>
        </w:numPr>
        <w:spacing w:after="0" w:line="360" w:lineRule="auto"/>
        <w:ind w:left="0"/>
        <w:jc w:val="both"/>
        <w:rPr>
          <w:rFonts w:ascii="Times New Roman" w:hAnsi="Times New Roman"/>
          <w:b/>
          <w:sz w:val="32"/>
          <w:szCs w:val="32"/>
        </w:rPr>
      </w:pPr>
      <w:r w:rsidRPr="0001171D">
        <w:rPr>
          <w:rFonts w:ascii="Times New Roman" w:hAnsi="Times New Roman"/>
          <w:b/>
          <w:sz w:val="32"/>
          <w:szCs w:val="32"/>
        </w:rPr>
        <w:t>16 средних и  9 основных общеобразовательных школ;</w:t>
      </w:r>
    </w:p>
    <w:p w:rsidR="00865E27" w:rsidRPr="0001171D" w:rsidRDefault="00865E27" w:rsidP="00154B2F">
      <w:pPr>
        <w:numPr>
          <w:ilvl w:val="0"/>
          <w:numId w:val="2"/>
        </w:numPr>
        <w:spacing w:after="0" w:line="360" w:lineRule="auto"/>
        <w:ind w:left="0"/>
        <w:jc w:val="both"/>
        <w:rPr>
          <w:rFonts w:ascii="Times New Roman" w:hAnsi="Times New Roman"/>
          <w:b/>
          <w:sz w:val="32"/>
          <w:szCs w:val="32"/>
        </w:rPr>
      </w:pPr>
      <w:r w:rsidRPr="0001171D">
        <w:rPr>
          <w:rFonts w:ascii="Times New Roman" w:hAnsi="Times New Roman"/>
          <w:b/>
          <w:sz w:val="32"/>
          <w:szCs w:val="32"/>
        </w:rPr>
        <w:t xml:space="preserve">1 образовательное учреждения (коррекционная школа) 8 вида в </w:t>
      </w:r>
      <w:proofErr w:type="spellStart"/>
      <w:r w:rsidRPr="0001171D">
        <w:rPr>
          <w:rFonts w:ascii="Times New Roman" w:hAnsi="Times New Roman"/>
          <w:b/>
          <w:sz w:val="32"/>
          <w:szCs w:val="32"/>
        </w:rPr>
        <w:t>с.Большая</w:t>
      </w:r>
      <w:proofErr w:type="spellEnd"/>
      <w:r w:rsidRPr="0001171D">
        <w:rPr>
          <w:rFonts w:ascii="Times New Roman" w:hAnsi="Times New Roman"/>
          <w:b/>
          <w:sz w:val="32"/>
          <w:szCs w:val="32"/>
        </w:rPr>
        <w:t xml:space="preserve"> Уча;</w:t>
      </w:r>
    </w:p>
    <w:p w:rsidR="00865E27" w:rsidRPr="0001171D" w:rsidRDefault="00865E27" w:rsidP="00154B2F">
      <w:pPr>
        <w:numPr>
          <w:ilvl w:val="0"/>
          <w:numId w:val="2"/>
        </w:numPr>
        <w:spacing w:after="0" w:line="360" w:lineRule="auto"/>
        <w:ind w:left="0"/>
        <w:jc w:val="both"/>
        <w:rPr>
          <w:rFonts w:ascii="Times New Roman" w:hAnsi="Times New Roman"/>
          <w:b/>
          <w:sz w:val="32"/>
          <w:szCs w:val="32"/>
        </w:rPr>
      </w:pPr>
      <w:r w:rsidRPr="0001171D">
        <w:rPr>
          <w:rFonts w:ascii="Times New Roman" w:hAnsi="Times New Roman"/>
          <w:b/>
          <w:sz w:val="32"/>
          <w:szCs w:val="32"/>
        </w:rPr>
        <w:t>23 дошкольных образовательных учреждений;</w:t>
      </w:r>
    </w:p>
    <w:p w:rsidR="00865E27" w:rsidRPr="0001171D" w:rsidRDefault="00865E27" w:rsidP="00154B2F">
      <w:pPr>
        <w:numPr>
          <w:ilvl w:val="0"/>
          <w:numId w:val="2"/>
        </w:numPr>
        <w:spacing w:after="0" w:line="360" w:lineRule="auto"/>
        <w:ind w:left="0"/>
        <w:jc w:val="both"/>
        <w:rPr>
          <w:rFonts w:ascii="Times New Roman" w:hAnsi="Times New Roman"/>
          <w:b/>
          <w:sz w:val="32"/>
          <w:szCs w:val="32"/>
        </w:rPr>
      </w:pPr>
      <w:r w:rsidRPr="0001171D">
        <w:rPr>
          <w:rFonts w:ascii="Times New Roman" w:hAnsi="Times New Roman"/>
          <w:b/>
          <w:sz w:val="32"/>
          <w:szCs w:val="32"/>
        </w:rPr>
        <w:t>2 учреждения дополнительного образования.</w:t>
      </w:r>
    </w:p>
    <w:p w:rsidR="00865E27" w:rsidRPr="0001171D" w:rsidRDefault="00865E27" w:rsidP="00154B2F">
      <w:pPr>
        <w:spacing w:after="0" w:line="360" w:lineRule="auto"/>
        <w:ind w:firstLine="708"/>
        <w:jc w:val="both"/>
        <w:rPr>
          <w:rFonts w:ascii="Times New Roman" w:hAnsi="Times New Roman"/>
          <w:b/>
          <w:color w:val="000000"/>
          <w:sz w:val="32"/>
          <w:szCs w:val="32"/>
        </w:rPr>
      </w:pPr>
      <w:r w:rsidRPr="0001171D">
        <w:rPr>
          <w:rFonts w:ascii="Times New Roman" w:hAnsi="Times New Roman"/>
          <w:b/>
          <w:sz w:val="32"/>
          <w:szCs w:val="32"/>
        </w:rPr>
        <w:t xml:space="preserve">      В общеобразовательных учреждениях обучается 2634   учащихся, в ДОУ – 1391 воспитанников. К сожалению, численность учащихся с каждым годом продолжает сокращаться: </w:t>
      </w:r>
      <w:r w:rsidRPr="0001171D">
        <w:rPr>
          <w:rFonts w:ascii="Times New Roman" w:hAnsi="Times New Roman"/>
          <w:b/>
          <w:color w:val="000000"/>
          <w:sz w:val="32"/>
          <w:szCs w:val="32"/>
        </w:rPr>
        <w:t>2010 – 2720, 2011- 2728, 2013 -2683 . Среднее число учеников, фактически приходящихся на одного учителя – 6,44ч.</w:t>
      </w:r>
    </w:p>
    <w:p w:rsidR="00865E27" w:rsidRPr="0001171D" w:rsidRDefault="00865E27" w:rsidP="00154B2F">
      <w:pPr>
        <w:spacing w:after="0" w:line="360" w:lineRule="auto"/>
        <w:ind w:firstLine="900"/>
        <w:jc w:val="both"/>
        <w:rPr>
          <w:rFonts w:ascii="Times New Roman" w:hAnsi="Times New Roman"/>
          <w:b/>
          <w:sz w:val="32"/>
          <w:szCs w:val="32"/>
        </w:rPr>
      </w:pPr>
      <w:r w:rsidRPr="0001171D">
        <w:rPr>
          <w:rFonts w:ascii="Times New Roman" w:hAnsi="Times New Roman"/>
          <w:b/>
          <w:sz w:val="32"/>
          <w:szCs w:val="32"/>
        </w:rPr>
        <w:t xml:space="preserve">В настоящее время в </w:t>
      </w:r>
      <w:proofErr w:type="spellStart"/>
      <w:r w:rsidRPr="0001171D">
        <w:rPr>
          <w:rFonts w:ascii="Times New Roman" w:hAnsi="Times New Roman"/>
          <w:b/>
          <w:sz w:val="32"/>
          <w:szCs w:val="32"/>
        </w:rPr>
        <w:t>Можгинском</w:t>
      </w:r>
      <w:proofErr w:type="spellEnd"/>
      <w:r w:rsidRPr="0001171D">
        <w:rPr>
          <w:rFonts w:ascii="Times New Roman" w:hAnsi="Times New Roman"/>
          <w:b/>
          <w:sz w:val="32"/>
          <w:szCs w:val="32"/>
        </w:rPr>
        <w:t xml:space="preserve"> районе управляют работой образовательных учреждений 51 руководитель школ, учрежде</w:t>
      </w:r>
      <w:r w:rsidRPr="0001171D">
        <w:rPr>
          <w:rFonts w:ascii="Times New Roman" w:hAnsi="Times New Roman"/>
          <w:b/>
          <w:sz w:val="32"/>
          <w:szCs w:val="32"/>
        </w:rPr>
        <w:softHyphen/>
        <w:t>ний дополнительного образования детей и заведующих детскими садами, из них выс</w:t>
      </w:r>
      <w:r w:rsidRPr="0001171D">
        <w:rPr>
          <w:rFonts w:ascii="Times New Roman" w:hAnsi="Times New Roman"/>
          <w:b/>
          <w:sz w:val="32"/>
          <w:szCs w:val="32"/>
        </w:rPr>
        <w:softHyphen/>
        <w:t>шую квалификационную категорию имеют: 68%. Общее количество работников  школ и детских садов составляет  1469 человек, из них педагогических работников – 729: в школах 511 чел., в ДОУ – 143 чел., в УДОД- 75 чел..</w:t>
      </w:r>
    </w:p>
    <w:p w:rsidR="00865E27" w:rsidRPr="0001171D" w:rsidRDefault="00865E27" w:rsidP="00154B2F">
      <w:pPr>
        <w:spacing w:after="0" w:line="360" w:lineRule="auto"/>
        <w:jc w:val="both"/>
        <w:rPr>
          <w:rFonts w:ascii="Times New Roman" w:hAnsi="Times New Roman"/>
          <w:b/>
          <w:iCs/>
          <w:sz w:val="32"/>
          <w:szCs w:val="32"/>
        </w:rPr>
      </w:pPr>
      <w:r w:rsidRPr="0001171D">
        <w:rPr>
          <w:rFonts w:ascii="Times New Roman" w:hAnsi="Times New Roman"/>
          <w:b/>
          <w:iCs/>
          <w:sz w:val="32"/>
          <w:szCs w:val="32"/>
        </w:rPr>
        <w:t xml:space="preserve">       По итогам 2013-2014 учебного года завершили  учебный год на отлично  148 человек, что на 2  «отличника» больше, чем в прошлом учебном году  (146). </w:t>
      </w:r>
      <w:r w:rsidRPr="0001171D">
        <w:rPr>
          <w:rFonts w:ascii="Times New Roman" w:hAnsi="Times New Roman"/>
          <w:b/>
          <w:sz w:val="32"/>
          <w:szCs w:val="32"/>
        </w:rPr>
        <w:t xml:space="preserve">Успеваемость по району </w:t>
      </w:r>
      <w:r w:rsidRPr="0001171D">
        <w:rPr>
          <w:rFonts w:ascii="Times New Roman" w:hAnsi="Times New Roman"/>
          <w:b/>
          <w:sz w:val="32"/>
          <w:szCs w:val="32"/>
        </w:rPr>
        <w:lastRenderedPageBreak/>
        <w:t>составило 98,6%,по сравнению с прошлым учебным годом показатель понизился на 0,4 %.</w:t>
      </w:r>
    </w:p>
    <w:p w:rsidR="00865E27" w:rsidRPr="0001171D" w:rsidRDefault="00865E27" w:rsidP="00154B2F">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Выпускников 11 классов  в 2013-2014 учебном году составило  96 человек. На  едином государственном экзамене  участвовало 95 выпускников.  Один выпускник сдавал экзамены в форме выпускного экзамена.  Все выпускники преодолели минимальный порог по обязательным предметам и получили аттестат о среднем общем образовании. Один выпускник завершил школу с золотой медалью Удмуртской Республики «За особые успехи в учении».</w:t>
      </w:r>
    </w:p>
    <w:p w:rsidR="00865E27" w:rsidRPr="0001171D" w:rsidRDefault="00865E27" w:rsidP="00154B2F">
      <w:pPr>
        <w:spacing w:after="0" w:line="360" w:lineRule="auto"/>
        <w:ind w:firstLine="708"/>
        <w:jc w:val="both"/>
        <w:rPr>
          <w:rFonts w:ascii="Times New Roman" w:hAnsi="Times New Roman"/>
          <w:b/>
          <w:sz w:val="32"/>
          <w:szCs w:val="32"/>
        </w:rPr>
      </w:pPr>
      <w:r w:rsidRPr="0001171D">
        <w:rPr>
          <w:rFonts w:ascii="Times New Roman" w:hAnsi="Times New Roman"/>
          <w:b/>
          <w:sz w:val="32"/>
          <w:szCs w:val="32"/>
        </w:rPr>
        <w:t xml:space="preserve">В целом, результаты социализации выпускников школ показывают достаточный  уровень знаний  большинства выпускников:  в 2012-2013 учебном году  из 115 выпускников средней школы продолжили дальнейшее обучение- 94%,   из них поступили в ВУЗы – 74%, в </w:t>
      </w:r>
      <w:proofErr w:type="spellStart"/>
      <w:r w:rsidRPr="0001171D">
        <w:rPr>
          <w:rFonts w:ascii="Times New Roman" w:hAnsi="Times New Roman"/>
          <w:b/>
          <w:sz w:val="32"/>
          <w:szCs w:val="32"/>
        </w:rPr>
        <w:t>ССУЗы</w:t>
      </w:r>
      <w:proofErr w:type="spellEnd"/>
      <w:r w:rsidRPr="0001171D">
        <w:rPr>
          <w:rFonts w:ascii="Times New Roman" w:hAnsi="Times New Roman"/>
          <w:b/>
          <w:sz w:val="32"/>
          <w:szCs w:val="32"/>
        </w:rPr>
        <w:t xml:space="preserve"> – 18% и в НПО – 2%.</w:t>
      </w:r>
    </w:p>
    <w:p w:rsidR="00865E27" w:rsidRPr="0001171D" w:rsidRDefault="00865E27" w:rsidP="00A01086">
      <w:pPr>
        <w:pStyle w:val="129"/>
        <w:shd w:val="clear" w:color="auto" w:fill="auto"/>
        <w:spacing w:after="0" w:line="360" w:lineRule="auto"/>
        <w:ind w:firstLine="540"/>
        <w:rPr>
          <w:b/>
          <w:color w:val="auto"/>
          <w:sz w:val="32"/>
          <w:szCs w:val="32"/>
        </w:rPr>
      </w:pPr>
      <w:r w:rsidRPr="0001171D">
        <w:rPr>
          <w:b/>
          <w:color w:val="auto"/>
          <w:sz w:val="32"/>
          <w:szCs w:val="32"/>
        </w:rPr>
        <w:t>Охват школьников дополнительным образованием составляет 90 %, из них в системе учреждений дополнительного образования — 68 %, в общеобразовательных учрежде</w:t>
      </w:r>
      <w:r w:rsidRPr="0001171D">
        <w:rPr>
          <w:b/>
          <w:color w:val="auto"/>
          <w:sz w:val="32"/>
          <w:szCs w:val="32"/>
        </w:rPr>
        <w:softHyphen/>
        <w:t>ниях – 84 %, в учреждениях культуры – 36 %.</w:t>
      </w:r>
    </w:p>
    <w:p w:rsidR="00865E27" w:rsidRPr="0001171D" w:rsidRDefault="00865E27" w:rsidP="008409F7">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Ежегодно педагоги </w:t>
      </w:r>
      <w:proofErr w:type="spellStart"/>
      <w:r w:rsidRPr="0001171D">
        <w:rPr>
          <w:rFonts w:ascii="Times New Roman" w:hAnsi="Times New Roman"/>
          <w:b/>
          <w:sz w:val="32"/>
          <w:szCs w:val="32"/>
        </w:rPr>
        <w:t>Можгинского</w:t>
      </w:r>
      <w:proofErr w:type="spellEnd"/>
      <w:r w:rsidRPr="0001171D">
        <w:rPr>
          <w:rFonts w:ascii="Times New Roman" w:hAnsi="Times New Roman"/>
          <w:b/>
          <w:sz w:val="32"/>
          <w:szCs w:val="32"/>
        </w:rPr>
        <w:t xml:space="preserve"> района принимают участие в Конкурсе лучших учителей России. В этом году в нем приняли участие семь педагогов. Лучшими учителями в 2014 г. стали Зайцева Л.Н.- учитель </w:t>
      </w:r>
      <w:proofErr w:type="spellStart"/>
      <w:r w:rsidRPr="0001171D">
        <w:rPr>
          <w:rFonts w:ascii="Times New Roman" w:hAnsi="Times New Roman"/>
          <w:b/>
          <w:sz w:val="32"/>
          <w:szCs w:val="32"/>
        </w:rPr>
        <w:t>Большеучинской</w:t>
      </w:r>
      <w:proofErr w:type="spellEnd"/>
      <w:r w:rsidRPr="0001171D">
        <w:rPr>
          <w:rFonts w:ascii="Times New Roman" w:hAnsi="Times New Roman"/>
          <w:b/>
          <w:sz w:val="32"/>
          <w:szCs w:val="32"/>
        </w:rPr>
        <w:t xml:space="preserve">  СОШ и Липина Х.Г. – учитель </w:t>
      </w:r>
      <w:proofErr w:type="spellStart"/>
      <w:r w:rsidRPr="0001171D">
        <w:rPr>
          <w:rFonts w:ascii="Times New Roman" w:hAnsi="Times New Roman"/>
          <w:b/>
          <w:sz w:val="32"/>
          <w:szCs w:val="32"/>
        </w:rPr>
        <w:t>Большекибьинской</w:t>
      </w:r>
      <w:proofErr w:type="spellEnd"/>
      <w:r w:rsidRPr="0001171D">
        <w:rPr>
          <w:rFonts w:ascii="Times New Roman" w:hAnsi="Times New Roman"/>
          <w:b/>
          <w:sz w:val="32"/>
          <w:szCs w:val="32"/>
        </w:rPr>
        <w:t xml:space="preserve"> СОШ.</w:t>
      </w:r>
    </w:p>
    <w:p w:rsidR="00865E27" w:rsidRPr="0001171D" w:rsidRDefault="00865E27" w:rsidP="008409F7">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В первые в 2013-2014 </w:t>
      </w:r>
      <w:proofErr w:type="spellStart"/>
      <w:r w:rsidRPr="0001171D">
        <w:rPr>
          <w:rFonts w:ascii="Times New Roman" w:hAnsi="Times New Roman"/>
          <w:b/>
          <w:sz w:val="32"/>
          <w:szCs w:val="32"/>
        </w:rPr>
        <w:t>уч.г</w:t>
      </w:r>
      <w:proofErr w:type="spellEnd"/>
      <w:r w:rsidRPr="0001171D">
        <w:rPr>
          <w:rFonts w:ascii="Times New Roman" w:hAnsi="Times New Roman"/>
          <w:b/>
          <w:sz w:val="32"/>
          <w:szCs w:val="32"/>
        </w:rPr>
        <w:t xml:space="preserve">. директора </w:t>
      </w:r>
      <w:proofErr w:type="spellStart"/>
      <w:r w:rsidRPr="0001171D">
        <w:rPr>
          <w:rFonts w:ascii="Times New Roman" w:hAnsi="Times New Roman"/>
          <w:b/>
          <w:sz w:val="32"/>
          <w:szCs w:val="32"/>
        </w:rPr>
        <w:t>Можгинского</w:t>
      </w:r>
      <w:proofErr w:type="spellEnd"/>
      <w:r w:rsidRPr="0001171D">
        <w:rPr>
          <w:rFonts w:ascii="Times New Roman" w:hAnsi="Times New Roman"/>
          <w:b/>
          <w:sz w:val="32"/>
          <w:szCs w:val="32"/>
        </w:rPr>
        <w:t xml:space="preserve"> района: </w:t>
      </w:r>
      <w:proofErr w:type="spellStart"/>
      <w:r w:rsidRPr="0001171D">
        <w:rPr>
          <w:rFonts w:ascii="Times New Roman" w:hAnsi="Times New Roman"/>
          <w:b/>
          <w:sz w:val="32"/>
          <w:szCs w:val="32"/>
        </w:rPr>
        <w:t>Малосюгинской</w:t>
      </w:r>
      <w:proofErr w:type="spellEnd"/>
      <w:r w:rsidRPr="0001171D">
        <w:rPr>
          <w:rFonts w:ascii="Times New Roman" w:hAnsi="Times New Roman"/>
          <w:b/>
          <w:sz w:val="32"/>
          <w:szCs w:val="32"/>
        </w:rPr>
        <w:t xml:space="preserve"> СОШ и </w:t>
      </w:r>
      <w:proofErr w:type="spellStart"/>
      <w:r w:rsidRPr="0001171D">
        <w:rPr>
          <w:rFonts w:ascii="Times New Roman" w:hAnsi="Times New Roman"/>
          <w:b/>
          <w:sz w:val="32"/>
          <w:szCs w:val="32"/>
        </w:rPr>
        <w:t>Большеучинской</w:t>
      </w:r>
      <w:proofErr w:type="spellEnd"/>
      <w:r w:rsidRPr="0001171D">
        <w:rPr>
          <w:rFonts w:ascii="Times New Roman" w:hAnsi="Times New Roman"/>
          <w:b/>
          <w:sz w:val="32"/>
          <w:szCs w:val="32"/>
        </w:rPr>
        <w:t xml:space="preserve"> СОШ приняли </w:t>
      </w:r>
      <w:r w:rsidRPr="0001171D">
        <w:rPr>
          <w:rFonts w:ascii="Times New Roman" w:hAnsi="Times New Roman"/>
          <w:b/>
          <w:sz w:val="32"/>
          <w:szCs w:val="32"/>
        </w:rPr>
        <w:lastRenderedPageBreak/>
        <w:t xml:space="preserve">участие во всероссийском конкурсе «Директор года». Директорам  вручены сертификаты участника конкурса.                                                                                                                                                                                                                                                                 </w:t>
      </w:r>
    </w:p>
    <w:p w:rsidR="00865E27" w:rsidRPr="0001171D" w:rsidRDefault="00865E27" w:rsidP="001516FD">
      <w:pPr>
        <w:pStyle w:val="3"/>
        <w:spacing w:line="360" w:lineRule="auto"/>
        <w:ind w:firstLine="540"/>
        <w:jc w:val="both"/>
        <w:rPr>
          <w:rFonts w:ascii="Times New Roman" w:hAnsi="Times New Roman"/>
          <w:b/>
          <w:sz w:val="32"/>
          <w:szCs w:val="32"/>
        </w:rPr>
      </w:pPr>
      <w:r w:rsidRPr="0001171D">
        <w:rPr>
          <w:rFonts w:ascii="Times New Roman" w:hAnsi="Times New Roman"/>
          <w:b/>
          <w:sz w:val="32"/>
          <w:szCs w:val="32"/>
        </w:rPr>
        <w:t xml:space="preserve">Ввод дополнительных мест для детей дошкольного возраста в детских садах района осуществляется в рамках Программы социально-экономического развития Удмуртской  Республики.  В 2014 году  введено 40 мест, за счет средств муниципального бюджета (оборудована дополнительная группа на 20 мест в </w:t>
      </w:r>
      <w:proofErr w:type="spellStart"/>
      <w:r w:rsidRPr="0001171D">
        <w:rPr>
          <w:rFonts w:ascii="Times New Roman" w:hAnsi="Times New Roman"/>
          <w:b/>
          <w:sz w:val="32"/>
          <w:szCs w:val="32"/>
        </w:rPr>
        <w:t>Нышинском</w:t>
      </w:r>
      <w:proofErr w:type="spellEnd"/>
      <w:r w:rsidRPr="0001171D">
        <w:rPr>
          <w:rFonts w:ascii="Times New Roman" w:hAnsi="Times New Roman"/>
          <w:b/>
          <w:sz w:val="32"/>
          <w:szCs w:val="32"/>
        </w:rPr>
        <w:t xml:space="preserve"> детском саду и в  </w:t>
      </w:r>
      <w:proofErr w:type="spellStart"/>
      <w:r w:rsidRPr="0001171D">
        <w:rPr>
          <w:rFonts w:ascii="Times New Roman" w:hAnsi="Times New Roman"/>
          <w:b/>
          <w:sz w:val="32"/>
          <w:szCs w:val="32"/>
        </w:rPr>
        <w:t>Пычасском</w:t>
      </w:r>
      <w:proofErr w:type="spellEnd"/>
      <w:r w:rsidRPr="0001171D">
        <w:rPr>
          <w:rFonts w:ascii="Times New Roman" w:hAnsi="Times New Roman"/>
          <w:b/>
          <w:sz w:val="32"/>
          <w:szCs w:val="32"/>
        </w:rPr>
        <w:t xml:space="preserve"> детском саду № 1 на 20 мест. К сожалению, проблема обеспеченности местами в детских садах полностью не решена.  Остается очередность в с. Черемушки. При строительстве </w:t>
      </w:r>
      <w:proofErr w:type="spellStart"/>
      <w:r w:rsidRPr="0001171D">
        <w:rPr>
          <w:rFonts w:ascii="Times New Roman" w:hAnsi="Times New Roman"/>
          <w:b/>
          <w:sz w:val="32"/>
          <w:szCs w:val="32"/>
        </w:rPr>
        <w:t>пристроя</w:t>
      </w:r>
      <w:proofErr w:type="spellEnd"/>
      <w:r w:rsidRPr="0001171D">
        <w:rPr>
          <w:rFonts w:ascii="Times New Roman" w:hAnsi="Times New Roman"/>
          <w:b/>
          <w:sz w:val="32"/>
          <w:szCs w:val="32"/>
        </w:rPr>
        <w:t xml:space="preserve"> к детскому саду в с. Черемушки, реконструкции здания </w:t>
      </w:r>
      <w:proofErr w:type="spellStart"/>
      <w:r w:rsidRPr="0001171D">
        <w:rPr>
          <w:rFonts w:ascii="Times New Roman" w:hAnsi="Times New Roman"/>
          <w:b/>
          <w:sz w:val="32"/>
          <w:szCs w:val="32"/>
        </w:rPr>
        <w:t>Вишурской</w:t>
      </w:r>
      <w:proofErr w:type="spellEnd"/>
      <w:r w:rsidRPr="0001171D">
        <w:rPr>
          <w:rFonts w:ascii="Times New Roman" w:hAnsi="Times New Roman"/>
          <w:b/>
          <w:sz w:val="32"/>
          <w:szCs w:val="32"/>
        </w:rPr>
        <w:t xml:space="preserve">  ООШ с целью размещения детского сада и строительства здания детского сада на ст. </w:t>
      </w:r>
      <w:proofErr w:type="spellStart"/>
      <w:r w:rsidRPr="0001171D">
        <w:rPr>
          <w:rFonts w:ascii="Times New Roman" w:hAnsi="Times New Roman"/>
          <w:b/>
          <w:sz w:val="32"/>
          <w:szCs w:val="32"/>
        </w:rPr>
        <w:t>Сардан</w:t>
      </w:r>
      <w:proofErr w:type="spellEnd"/>
      <w:r w:rsidRPr="0001171D">
        <w:rPr>
          <w:rFonts w:ascii="Times New Roman" w:hAnsi="Times New Roman"/>
          <w:b/>
          <w:sz w:val="32"/>
          <w:szCs w:val="32"/>
        </w:rPr>
        <w:t xml:space="preserve"> позволит в районе практически снять вопрос об очередности.</w:t>
      </w:r>
    </w:p>
    <w:p w:rsidR="00865E27" w:rsidRPr="0001171D" w:rsidRDefault="00865E27" w:rsidP="001516FD">
      <w:pPr>
        <w:pStyle w:val="3"/>
        <w:spacing w:line="360" w:lineRule="auto"/>
        <w:ind w:firstLine="540"/>
        <w:jc w:val="both"/>
        <w:rPr>
          <w:rFonts w:ascii="Times New Roman" w:hAnsi="Times New Roman"/>
          <w:b/>
          <w:sz w:val="32"/>
          <w:szCs w:val="32"/>
        </w:rPr>
      </w:pPr>
      <w:r w:rsidRPr="0001171D">
        <w:rPr>
          <w:rFonts w:ascii="Times New Roman" w:hAnsi="Times New Roman"/>
          <w:b/>
          <w:sz w:val="32"/>
          <w:szCs w:val="32"/>
        </w:rPr>
        <w:t xml:space="preserve">Говоря о материальной базе, необходимо сказать спасибо тем руководителям, которые оказали спонсорскую помощь по замене окон в </w:t>
      </w:r>
      <w:proofErr w:type="spellStart"/>
      <w:r w:rsidRPr="0001171D">
        <w:rPr>
          <w:rFonts w:ascii="Times New Roman" w:hAnsi="Times New Roman"/>
          <w:b/>
          <w:sz w:val="32"/>
          <w:szCs w:val="32"/>
        </w:rPr>
        <w:t>Маловоложикьинском</w:t>
      </w:r>
      <w:proofErr w:type="spellEnd"/>
      <w:r w:rsidRPr="0001171D">
        <w:rPr>
          <w:rFonts w:ascii="Times New Roman" w:hAnsi="Times New Roman"/>
          <w:b/>
          <w:sz w:val="32"/>
          <w:szCs w:val="32"/>
        </w:rPr>
        <w:t xml:space="preserve"> детском саде. Это </w:t>
      </w:r>
      <w:proofErr w:type="spellStart"/>
      <w:r w:rsidRPr="0001171D">
        <w:rPr>
          <w:rFonts w:ascii="Times New Roman" w:hAnsi="Times New Roman"/>
          <w:b/>
          <w:sz w:val="32"/>
          <w:szCs w:val="32"/>
        </w:rPr>
        <w:t>Кочуров</w:t>
      </w:r>
      <w:proofErr w:type="spellEnd"/>
      <w:r w:rsidRPr="0001171D">
        <w:rPr>
          <w:rFonts w:ascii="Times New Roman" w:hAnsi="Times New Roman"/>
          <w:b/>
          <w:sz w:val="32"/>
          <w:szCs w:val="32"/>
        </w:rPr>
        <w:t xml:space="preserve"> Олег Геннадьевич – ген. директор ООО «Дружба» и Соколов Петр Алексеевич – ООО «</w:t>
      </w:r>
      <w:proofErr w:type="spellStart"/>
      <w:r w:rsidRPr="0001171D">
        <w:rPr>
          <w:rFonts w:ascii="Times New Roman" w:hAnsi="Times New Roman"/>
          <w:b/>
          <w:sz w:val="32"/>
          <w:szCs w:val="32"/>
        </w:rPr>
        <w:t>ТерраНова</w:t>
      </w:r>
      <w:proofErr w:type="spellEnd"/>
      <w:r w:rsidRPr="0001171D">
        <w:rPr>
          <w:rFonts w:ascii="Times New Roman" w:hAnsi="Times New Roman"/>
          <w:b/>
          <w:sz w:val="32"/>
          <w:szCs w:val="32"/>
        </w:rPr>
        <w:t xml:space="preserve">». Так же в 2014 году все дошкольные учебные заведения были подключены к сети интернет. Благодарим депутатов Госсовета Вершинина Алексея Павловича и Владимирова Валентина Спиридоновича, а так же руководителей организаций </w:t>
      </w:r>
      <w:proofErr w:type="spellStart"/>
      <w:r w:rsidRPr="0001171D">
        <w:rPr>
          <w:rFonts w:ascii="Times New Roman" w:hAnsi="Times New Roman"/>
          <w:b/>
          <w:sz w:val="32"/>
          <w:szCs w:val="32"/>
        </w:rPr>
        <w:t>Пчельникова</w:t>
      </w:r>
      <w:proofErr w:type="spellEnd"/>
      <w:r w:rsidRPr="0001171D">
        <w:rPr>
          <w:rFonts w:ascii="Times New Roman" w:hAnsi="Times New Roman"/>
          <w:b/>
          <w:sz w:val="32"/>
          <w:szCs w:val="32"/>
        </w:rPr>
        <w:t xml:space="preserve"> В. П., Мельникова А. Г., Петрова Ю. А., Волкова Ю. В., Вершинина Ю. А., </w:t>
      </w:r>
      <w:proofErr w:type="spellStart"/>
      <w:r w:rsidRPr="0001171D">
        <w:rPr>
          <w:rFonts w:ascii="Times New Roman" w:hAnsi="Times New Roman"/>
          <w:b/>
          <w:sz w:val="32"/>
          <w:szCs w:val="32"/>
        </w:rPr>
        <w:t>Устьянцева</w:t>
      </w:r>
      <w:proofErr w:type="spellEnd"/>
      <w:r w:rsidRPr="0001171D">
        <w:rPr>
          <w:rFonts w:ascii="Times New Roman" w:hAnsi="Times New Roman"/>
          <w:b/>
          <w:sz w:val="32"/>
          <w:szCs w:val="32"/>
        </w:rPr>
        <w:t xml:space="preserve"> М. А., </w:t>
      </w:r>
      <w:proofErr w:type="spellStart"/>
      <w:r w:rsidRPr="0001171D">
        <w:rPr>
          <w:rFonts w:ascii="Times New Roman" w:hAnsi="Times New Roman"/>
          <w:b/>
          <w:sz w:val="32"/>
          <w:szCs w:val="32"/>
        </w:rPr>
        <w:t>Фаизова</w:t>
      </w:r>
      <w:proofErr w:type="spellEnd"/>
      <w:r w:rsidRPr="0001171D">
        <w:rPr>
          <w:rFonts w:ascii="Times New Roman" w:hAnsi="Times New Roman"/>
          <w:b/>
          <w:sz w:val="32"/>
          <w:szCs w:val="32"/>
        </w:rPr>
        <w:t xml:space="preserve"> И. М., Александрова В. И., </w:t>
      </w:r>
      <w:r w:rsidRPr="0001171D">
        <w:rPr>
          <w:rFonts w:ascii="Times New Roman" w:hAnsi="Times New Roman"/>
          <w:b/>
          <w:sz w:val="32"/>
          <w:szCs w:val="32"/>
        </w:rPr>
        <w:lastRenderedPageBreak/>
        <w:t>Власова В. А., Уварова А. И., Демину Т.А. за приобретение компьютерной техники, а «Ростелеком» в лице Морозова Р. В. за подключение. И в дальнейшем мы надеемся, что условия воспитания и учебы наших детей будут улучшаться, начатая традиция будет расширяться, в том числе за счет новых спонсоров.</w:t>
      </w:r>
    </w:p>
    <w:p w:rsidR="00865E27" w:rsidRPr="0001171D" w:rsidRDefault="00865E27" w:rsidP="004B0C53">
      <w:pPr>
        <w:pStyle w:val="3"/>
        <w:spacing w:line="360" w:lineRule="auto"/>
        <w:ind w:firstLine="540"/>
        <w:jc w:val="both"/>
        <w:rPr>
          <w:rFonts w:ascii="Times New Roman" w:hAnsi="Times New Roman"/>
          <w:b/>
          <w:sz w:val="32"/>
          <w:szCs w:val="32"/>
        </w:rPr>
      </w:pPr>
      <w:r w:rsidRPr="0001171D">
        <w:rPr>
          <w:rFonts w:ascii="Times New Roman" w:hAnsi="Times New Roman"/>
          <w:b/>
          <w:sz w:val="32"/>
          <w:szCs w:val="32"/>
        </w:rPr>
        <w:t xml:space="preserve">Укомплектованность муниципальных дошкольных образовательных организаций педагогическими кадрами составляет 100%.  </w:t>
      </w:r>
    </w:p>
    <w:p w:rsidR="00865E27" w:rsidRPr="0001171D" w:rsidRDefault="00865E27" w:rsidP="004B0C53">
      <w:pPr>
        <w:pStyle w:val="a9"/>
        <w:ind w:firstLine="708"/>
        <w:jc w:val="both"/>
        <w:rPr>
          <w:rFonts w:ascii="Times New Roman" w:hAnsi="Times New Roman"/>
          <w:b/>
          <w:sz w:val="32"/>
          <w:szCs w:val="32"/>
        </w:rPr>
      </w:pPr>
      <w:r w:rsidRPr="0001171D">
        <w:rPr>
          <w:rFonts w:ascii="Times New Roman" w:hAnsi="Times New Roman"/>
          <w:b/>
          <w:sz w:val="32"/>
          <w:szCs w:val="32"/>
        </w:rPr>
        <w:t xml:space="preserve">Заработная плата работников муниципальных дошкольных образовательных организаций в 2014 году составила 12772,14 рублей. </w:t>
      </w:r>
    </w:p>
    <w:p w:rsidR="00865E27" w:rsidRPr="0001171D" w:rsidRDefault="00865E27" w:rsidP="004B0C53">
      <w:pPr>
        <w:spacing w:after="0" w:line="360" w:lineRule="auto"/>
        <w:jc w:val="both"/>
        <w:rPr>
          <w:rFonts w:ascii="Times New Roman" w:hAnsi="Times New Roman"/>
          <w:b/>
          <w:color w:val="FF0000"/>
          <w:sz w:val="32"/>
          <w:szCs w:val="32"/>
        </w:rPr>
      </w:pPr>
      <w:r w:rsidRPr="0001171D">
        <w:rPr>
          <w:rFonts w:ascii="Times New Roman" w:hAnsi="Times New Roman"/>
          <w:b/>
          <w:sz w:val="32"/>
          <w:szCs w:val="32"/>
        </w:rPr>
        <w:t xml:space="preserve">      Сегодня  наблюдается устойчивая тенденция старения педагогических работников и оттока молодых специалистов в другие сферы деятельности: в школах работает 92 педагога  пенсионного возраста (18 %), что на 1,7% больше прошлого года. Средний возраст работников системы образования района составляет 46 лет.</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Ежегодно в учреждения образования </w:t>
      </w:r>
      <w:proofErr w:type="spellStart"/>
      <w:r w:rsidRPr="0001171D">
        <w:rPr>
          <w:rFonts w:ascii="Times New Roman" w:hAnsi="Times New Roman"/>
          <w:b/>
          <w:sz w:val="32"/>
          <w:szCs w:val="32"/>
        </w:rPr>
        <w:t>Можгинского</w:t>
      </w:r>
      <w:proofErr w:type="spellEnd"/>
      <w:r w:rsidRPr="0001171D">
        <w:rPr>
          <w:rFonts w:ascii="Times New Roman" w:hAnsi="Times New Roman"/>
          <w:b/>
          <w:sz w:val="32"/>
          <w:szCs w:val="32"/>
        </w:rPr>
        <w:t xml:space="preserve"> района прибывают молодые специалисты, так в 2013-2014 учебном году прибыло в школы  16 педагогов. Уволилось 3 молодых специалиста.</w:t>
      </w:r>
    </w:p>
    <w:p w:rsidR="00865E27" w:rsidRPr="0001171D" w:rsidRDefault="00865E27" w:rsidP="001516FD">
      <w:pPr>
        <w:spacing w:after="0" w:line="360" w:lineRule="auto"/>
        <w:ind w:firstLine="284"/>
        <w:jc w:val="both"/>
        <w:rPr>
          <w:rFonts w:ascii="Times New Roman" w:hAnsi="Times New Roman"/>
          <w:b/>
          <w:sz w:val="32"/>
          <w:szCs w:val="32"/>
        </w:rPr>
      </w:pPr>
      <w:r w:rsidRPr="0001171D">
        <w:rPr>
          <w:rFonts w:ascii="Times New Roman" w:hAnsi="Times New Roman"/>
          <w:b/>
          <w:sz w:val="32"/>
          <w:szCs w:val="32"/>
        </w:rPr>
        <w:t xml:space="preserve">Приоритетными направлениями в работе учреждений культуры были: предоставление населению муниципальных услуг по культурно - досуговой деятельности, сохранность объектов культурного наследия, библиотечное обслуживание и предоставление дополнительного образования детям в области </w:t>
      </w:r>
      <w:r w:rsidRPr="0001171D">
        <w:rPr>
          <w:rFonts w:ascii="Times New Roman" w:hAnsi="Times New Roman"/>
          <w:b/>
          <w:sz w:val="32"/>
          <w:szCs w:val="32"/>
        </w:rPr>
        <w:lastRenderedPageBreak/>
        <w:t>искусства, развития любительских объединений, клубных формирований и кружков.</w:t>
      </w:r>
    </w:p>
    <w:p w:rsidR="00865E27" w:rsidRPr="0001171D" w:rsidRDefault="00865E27" w:rsidP="001516FD">
      <w:pPr>
        <w:spacing w:after="0" w:line="360" w:lineRule="auto"/>
        <w:ind w:firstLine="284"/>
        <w:jc w:val="both"/>
        <w:rPr>
          <w:rFonts w:ascii="Times New Roman" w:hAnsi="Times New Roman"/>
          <w:b/>
          <w:sz w:val="32"/>
          <w:szCs w:val="32"/>
        </w:rPr>
      </w:pPr>
      <w:r w:rsidRPr="0001171D">
        <w:rPr>
          <w:rFonts w:ascii="Times New Roman" w:hAnsi="Times New Roman"/>
          <w:b/>
          <w:sz w:val="32"/>
          <w:szCs w:val="32"/>
        </w:rPr>
        <w:t>Сеть учреждений культуры представляют муниципальное бюджетное учреждение «Централизованная клубная система»,  «</w:t>
      </w:r>
      <w:proofErr w:type="spellStart"/>
      <w:r w:rsidRPr="0001171D">
        <w:rPr>
          <w:rFonts w:ascii="Times New Roman" w:hAnsi="Times New Roman"/>
          <w:b/>
          <w:sz w:val="32"/>
          <w:szCs w:val="32"/>
        </w:rPr>
        <w:t>Можгинская</w:t>
      </w:r>
      <w:proofErr w:type="spellEnd"/>
      <w:r w:rsidRPr="0001171D">
        <w:rPr>
          <w:rFonts w:ascii="Times New Roman" w:hAnsi="Times New Roman"/>
          <w:b/>
          <w:sz w:val="32"/>
          <w:szCs w:val="32"/>
        </w:rPr>
        <w:t xml:space="preserve">  </w:t>
      </w:r>
      <w:proofErr w:type="spellStart"/>
      <w:r w:rsidRPr="0001171D">
        <w:rPr>
          <w:rFonts w:ascii="Times New Roman" w:hAnsi="Times New Roman"/>
          <w:b/>
          <w:sz w:val="32"/>
          <w:szCs w:val="32"/>
        </w:rPr>
        <w:t>межпоселенческая</w:t>
      </w:r>
      <w:proofErr w:type="spellEnd"/>
      <w:r w:rsidRPr="0001171D">
        <w:rPr>
          <w:rFonts w:ascii="Times New Roman" w:hAnsi="Times New Roman"/>
          <w:b/>
          <w:sz w:val="32"/>
          <w:szCs w:val="32"/>
        </w:rPr>
        <w:t xml:space="preserve"> центральная библиотека»,    районный Дом культуры,     Отдел культуры </w:t>
      </w:r>
      <w:proofErr w:type="spellStart"/>
      <w:r w:rsidRPr="0001171D">
        <w:rPr>
          <w:rFonts w:ascii="Times New Roman" w:hAnsi="Times New Roman"/>
          <w:b/>
          <w:sz w:val="32"/>
          <w:szCs w:val="32"/>
        </w:rPr>
        <w:t>Можгинского</w:t>
      </w:r>
      <w:proofErr w:type="spellEnd"/>
      <w:r w:rsidRPr="0001171D">
        <w:rPr>
          <w:rFonts w:ascii="Times New Roman" w:hAnsi="Times New Roman"/>
          <w:b/>
          <w:sz w:val="32"/>
          <w:szCs w:val="32"/>
        </w:rPr>
        <w:t xml:space="preserve"> района,     три учреждения дополнительного образования детей в селах  Можга, Большая Уча и  </w:t>
      </w:r>
      <w:proofErr w:type="spellStart"/>
      <w:r w:rsidRPr="0001171D">
        <w:rPr>
          <w:rFonts w:ascii="Times New Roman" w:hAnsi="Times New Roman"/>
          <w:b/>
          <w:sz w:val="32"/>
          <w:szCs w:val="32"/>
        </w:rPr>
        <w:t>Пычас</w:t>
      </w:r>
      <w:proofErr w:type="spellEnd"/>
      <w:r w:rsidRPr="0001171D">
        <w:rPr>
          <w:rFonts w:ascii="Times New Roman" w:hAnsi="Times New Roman"/>
          <w:b/>
          <w:sz w:val="32"/>
          <w:szCs w:val="32"/>
        </w:rPr>
        <w:t>.</w:t>
      </w:r>
    </w:p>
    <w:p w:rsidR="00865E27" w:rsidRPr="0001171D" w:rsidRDefault="00865E27" w:rsidP="001516FD">
      <w:pPr>
        <w:spacing w:after="0" w:line="360" w:lineRule="auto"/>
        <w:ind w:firstLine="567"/>
        <w:jc w:val="both"/>
        <w:rPr>
          <w:rFonts w:ascii="Times New Roman" w:hAnsi="Times New Roman"/>
          <w:b/>
          <w:sz w:val="32"/>
          <w:szCs w:val="32"/>
        </w:rPr>
      </w:pPr>
      <w:r w:rsidRPr="0001171D">
        <w:rPr>
          <w:rFonts w:ascii="Times New Roman" w:hAnsi="Times New Roman"/>
          <w:b/>
          <w:sz w:val="32"/>
          <w:szCs w:val="32"/>
        </w:rPr>
        <w:t xml:space="preserve">Населенные пункты района, где нет стационарных учреждений культуры, обслуживаются автоклубом районного Дома культуры и объединенной </w:t>
      </w:r>
      <w:proofErr w:type="spellStart"/>
      <w:r w:rsidRPr="0001171D">
        <w:rPr>
          <w:rFonts w:ascii="Times New Roman" w:hAnsi="Times New Roman"/>
          <w:b/>
          <w:sz w:val="32"/>
          <w:szCs w:val="32"/>
        </w:rPr>
        <w:t>агиткультбригадой</w:t>
      </w:r>
      <w:proofErr w:type="spellEnd"/>
      <w:r w:rsidRPr="0001171D">
        <w:rPr>
          <w:rFonts w:ascii="Times New Roman" w:hAnsi="Times New Roman"/>
          <w:b/>
          <w:sz w:val="32"/>
          <w:szCs w:val="32"/>
        </w:rPr>
        <w:t xml:space="preserve"> Отдела культуры. </w:t>
      </w:r>
    </w:p>
    <w:p w:rsidR="00865E27" w:rsidRPr="0001171D" w:rsidRDefault="00865E27" w:rsidP="001516FD">
      <w:pPr>
        <w:spacing w:after="0" w:line="360" w:lineRule="auto"/>
        <w:ind w:firstLine="540"/>
        <w:jc w:val="both"/>
        <w:rPr>
          <w:rFonts w:ascii="Times New Roman" w:hAnsi="Times New Roman"/>
          <w:b/>
          <w:sz w:val="32"/>
          <w:szCs w:val="32"/>
        </w:rPr>
      </w:pPr>
      <w:r w:rsidRPr="0001171D">
        <w:rPr>
          <w:rFonts w:ascii="Times New Roman" w:hAnsi="Times New Roman"/>
          <w:b/>
          <w:sz w:val="32"/>
          <w:szCs w:val="32"/>
        </w:rPr>
        <w:t xml:space="preserve">В 2014 г. в </w:t>
      </w:r>
      <w:proofErr w:type="spellStart"/>
      <w:r w:rsidRPr="0001171D">
        <w:rPr>
          <w:rFonts w:ascii="Times New Roman" w:hAnsi="Times New Roman"/>
          <w:b/>
          <w:sz w:val="32"/>
          <w:szCs w:val="32"/>
        </w:rPr>
        <w:t>Можгинском</w:t>
      </w:r>
      <w:proofErr w:type="spellEnd"/>
      <w:r w:rsidRPr="0001171D">
        <w:rPr>
          <w:rFonts w:ascii="Times New Roman" w:hAnsi="Times New Roman"/>
          <w:b/>
          <w:sz w:val="32"/>
          <w:szCs w:val="32"/>
        </w:rPr>
        <w:t xml:space="preserve"> районе стабильно работало 276 клубных формирований (2992 уч.), из них 175 кружков художественной самодеятельности, 9 коллективов имеют звание «Народный». В жанре вокально-хорового творчества работают  коллективы народного пения, которые играют большую роль в сохранении интереса к истории своего края, народу,  фольклорные коллективы, пропагандирующие традиции, обычаи и обряды народов проживающих на территории района.</w:t>
      </w:r>
      <w:r w:rsidRPr="0001171D">
        <w:rPr>
          <w:rFonts w:ascii="Times New Roman" w:hAnsi="Times New Roman"/>
          <w:b/>
          <w:color w:val="FF0000"/>
          <w:sz w:val="32"/>
          <w:szCs w:val="32"/>
        </w:rPr>
        <w:t xml:space="preserve"> </w:t>
      </w:r>
      <w:r w:rsidRPr="0001171D">
        <w:rPr>
          <w:rFonts w:ascii="Times New Roman" w:hAnsi="Times New Roman"/>
          <w:b/>
          <w:sz w:val="32"/>
          <w:szCs w:val="32"/>
        </w:rPr>
        <w:t xml:space="preserve">Возрождаются старинные удмуртские обряды. </w:t>
      </w:r>
    </w:p>
    <w:p w:rsidR="00865E27" w:rsidRPr="0001171D" w:rsidRDefault="00865E27" w:rsidP="001516FD">
      <w:pPr>
        <w:spacing w:after="0" w:line="360" w:lineRule="auto"/>
        <w:ind w:firstLine="567"/>
        <w:jc w:val="both"/>
        <w:rPr>
          <w:rFonts w:ascii="Times New Roman" w:hAnsi="Times New Roman"/>
          <w:b/>
          <w:sz w:val="32"/>
          <w:szCs w:val="32"/>
        </w:rPr>
      </w:pPr>
      <w:r w:rsidRPr="0001171D">
        <w:rPr>
          <w:rFonts w:ascii="Times New Roman" w:hAnsi="Times New Roman"/>
          <w:b/>
          <w:sz w:val="32"/>
          <w:szCs w:val="32"/>
        </w:rPr>
        <w:t xml:space="preserve">Продолжалась работа по реализации программы «Патриотическое воспитание граждан РФ, проживающих на территории </w:t>
      </w:r>
      <w:proofErr w:type="spellStart"/>
      <w:r w:rsidRPr="0001171D">
        <w:rPr>
          <w:rFonts w:ascii="Times New Roman" w:hAnsi="Times New Roman"/>
          <w:b/>
          <w:sz w:val="32"/>
          <w:szCs w:val="32"/>
        </w:rPr>
        <w:t>Можгинского</w:t>
      </w:r>
      <w:proofErr w:type="spellEnd"/>
      <w:r w:rsidRPr="0001171D">
        <w:rPr>
          <w:rFonts w:ascii="Times New Roman" w:hAnsi="Times New Roman"/>
          <w:b/>
          <w:sz w:val="32"/>
          <w:szCs w:val="32"/>
        </w:rPr>
        <w:t xml:space="preserve"> района на 2010-2014г.г.»  «Служу Отечеству», «ЭРУ», «</w:t>
      </w:r>
      <w:proofErr w:type="spellStart"/>
      <w:r w:rsidRPr="0001171D">
        <w:rPr>
          <w:rFonts w:ascii="Times New Roman" w:hAnsi="Times New Roman"/>
          <w:b/>
          <w:sz w:val="32"/>
          <w:szCs w:val="32"/>
        </w:rPr>
        <w:t>Батыръёс</w:t>
      </w:r>
      <w:proofErr w:type="spellEnd"/>
      <w:r w:rsidRPr="0001171D">
        <w:rPr>
          <w:rFonts w:ascii="Times New Roman" w:hAnsi="Times New Roman"/>
          <w:b/>
          <w:sz w:val="32"/>
          <w:szCs w:val="32"/>
        </w:rPr>
        <w:t>», «Мы граждане России».</w:t>
      </w:r>
    </w:p>
    <w:p w:rsidR="00865E27" w:rsidRPr="0001171D" w:rsidRDefault="00865E27" w:rsidP="00425D02">
      <w:pPr>
        <w:spacing w:after="0" w:line="360" w:lineRule="auto"/>
        <w:ind w:firstLine="567"/>
        <w:jc w:val="both"/>
        <w:rPr>
          <w:rFonts w:ascii="Times New Roman" w:hAnsi="Times New Roman"/>
          <w:b/>
          <w:sz w:val="32"/>
          <w:szCs w:val="32"/>
        </w:rPr>
      </w:pPr>
      <w:r w:rsidRPr="0001171D">
        <w:rPr>
          <w:b/>
          <w:sz w:val="32"/>
          <w:szCs w:val="32"/>
        </w:rPr>
        <w:lastRenderedPageBreak/>
        <w:t xml:space="preserve">   </w:t>
      </w:r>
      <w:r w:rsidRPr="0001171D">
        <w:rPr>
          <w:rFonts w:ascii="Times New Roman" w:hAnsi="Times New Roman"/>
          <w:b/>
          <w:sz w:val="32"/>
          <w:szCs w:val="32"/>
        </w:rPr>
        <w:t>Всего в сельских учреждениях культуры было проведено 5078 мероприятий  для различных групп населения. Количество посетителей 307207 чел.</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В июне 2014 г. </w:t>
      </w:r>
      <w:proofErr w:type="spellStart"/>
      <w:r w:rsidRPr="0001171D">
        <w:rPr>
          <w:rFonts w:ascii="Times New Roman" w:hAnsi="Times New Roman"/>
          <w:b/>
          <w:sz w:val="32"/>
          <w:szCs w:val="32"/>
        </w:rPr>
        <w:t>Можгинский</w:t>
      </w:r>
      <w:proofErr w:type="spellEnd"/>
      <w:r w:rsidRPr="0001171D">
        <w:rPr>
          <w:rFonts w:ascii="Times New Roman" w:hAnsi="Times New Roman"/>
          <w:b/>
          <w:sz w:val="32"/>
          <w:szCs w:val="32"/>
        </w:rPr>
        <w:t xml:space="preserve"> район отметил свой юбилей. «85 ступеней… День за днем», под таким девизом прошло юбилейное  торжество организованное работниками культуры района.</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В 2014 году ученики и преподаватели ДШИ приняли участие в 15 фестивалях и конкурсах различного уровня и завоевали 52 диплома разного достоинства.</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Важным событием в жизни библиотек района была абсолютная победа семьи Петровых из </w:t>
      </w:r>
      <w:proofErr w:type="spellStart"/>
      <w:r w:rsidRPr="0001171D">
        <w:rPr>
          <w:rFonts w:ascii="Times New Roman" w:hAnsi="Times New Roman"/>
          <w:b/>
          <w:sz w:val="32"/>
          <w:szCs w:val="32"/>
        </w:rPr>
        <w:t>Пазяла</w:t>
      </w:r>
      <w:proofErr w:type="spellEnd"/>
      <w:r w:rsidRPr="0001171D">
        <w:rPr>
          <w:rFonts w:ascii="Times New Roman" w:hAnsi="Times New Roman"/>
          <w:b/>
          <w:sz w:val="32"/>
          <w:szCs w:val="32"/>
        </w:rPr>
        <w:t xml:space="preserve"> в республиканском конкурсе «Провинциальное семейное чтение. Православные праздники в семье». </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Конечно, той работе, которая было проведена и которая позволила достичь определенных успехов, в том числе и при участии в различных федеральных и республиканский конкурсах, немаловажное значение имеет создание для этого условий. На деятельность учреждений было выделено 81,5 млн. рублей. Кроме того, от платных мероприятий привлечено 2,2 млн. руб., от участия в целевых программах всех уровней 3,3 млн. руб., от спонсорской помощи более 100 тыс. рублей. За счет федеральных средств (900 тыс. руб.) приобретены новые комплекты  музыкальной аппаратуры в районный дом культуры, объединенную </w:t>
      </w:r>
      <w:proofErr w:type="spellStart"/>
      <w:r w:rsidRPr="0001171D">
        <w:rPr>
          <w:rFonts w:ascii="Times New Roman" w:hAnsi="Times New Roman"/>
          <w:b/>
          <w:sz w:val="32"/>
          <w:szCs w:val="32"/>
        </w:rPr>
        <w:t>агиткультбригаду</w:t>
      </w:r>
      <w:proofErr w:type="spellEnd"/>
      <w:r w:rsidRPr="0001171D">
        <w:rPr>
          <w:rFonts w:ascii="Times New Roman" w:hAnsi="Times New Roman"/>
          <w:b/>
          <w:sz w:val="32"/>
          <w:szCs w:val="32"/>
        </w:rPr>
        <w:t xml:space="preserve">, Новый Русский </w:t>
      </w:r>
      <w:proofErr w:type="spellStart"/>
      <w:r w:rsidRPr="0001171D">
        <w:rPr>
          <w:rFonts w:ascii="Times New Roman" w:hAnsi="Times New Roman"/>
          <w:b/>
          <w:sz w:val="32"/>
          <w:szCs w:val="32"/>
        </w:rPr>
        <w:lastRenderedPageBreak/>
        <w:t>Сюгаил</w:t>
      </w:r>
      <w:proofErr w:type="spellEnd"/>
      <w:r w:rsidRPr="0001171D">
        <w:rPr>
          <w:rFonts w:ascii="Times New Roman" w:hAnsi="Times New Roman"/>
          <w:b/>
          <w:sz w:val="32"/>
          <w:szCs w:val="32"/>
        </w:rPr>
        <w:t xml:space="preserve">, Черемушки, поменяли в </w:t>
      </w:r>
      <w:proofErr w:type="spellStart"/>
      <w:r w:rsidRPr="0001171D">
        <w:rPr>
          <w:rFonts w:ascii="Times New Roman" w:hAnsi="Times New Roman"/>
          <w:b/>
          <w:sz w:val="32"/>
          <w:szCs w:val="32"/>
        </w:rPr>
        <w:t>Поршуре</w:t>
      </w:r>
      <w:proofErr w:type="spellEnd"/>
      <w:r w:rsidRPr="0001171D">
        <w:rPr>
          <w:rFonts w:ascii="Times New Roman" w:hAnsi="Times New Roman"/>
          <w:b/>
          <w:sz w:val="32"/>
          <w:szCs w:val="32"/>
        </w:rPr>
        <w:t xml:space="preserve">, Новой Бие, </w:t>
      </w:r>
      <w:proofErr w:type="spellStart"/>
      <w:r w:rsidRPr="0001171D">
        <w:rPr>
          <w:rFonts w:ascii="Times New Roman" w:hAnsi="Times New Roman"/>
          <w:b/>
          <w:sz w:val="32"/>
          <w:szCs w:val="32"/>
        </w:rPr>
        <w:t>Пазяле</w:t>
      </w:r>
      <w:proofErr w:type="spellEnd"/>
      <w:r w:rsidRPr="0001171D">
        <w:rPr>
          <w:rFonts w:ascii="Times New Roman" w:hAnsi="Times New Roman"/>
          <w:b/>
          <w:sz w:val="32"/>
          <w:szCs w:val="32"/>
        </w:rPr>
        <w:t xml:space="preserve">, </w:t>
      </w:r>
      <w:proofErr w:type="spellStart"/>
      <w:r w:rsidRPr="0001171D">
        <w:rPr>
          <w:rFonts w:ascii="Times New Roman" w:hAnsi="Times New Roman"/>
          <w:b/>
          <w:sz w:val="32"/>
          <w:szCs w:val="32"/>
        </w:rPr>
        <w:t>Пудге</w:t>
      </w:r>
      <w:proofErr w:type="spellEnd"/>
      <w:r w:rsidRPr="0001171D">
        <w:rPr>
          <w:rFonts w:ascii="Times New Roman" w:hAnsi="Times New Roman"/>
          <w:b/>
          <w:sz w:val="32"/>
          <w:szCs w:val="32"/>
        </w:rPr>
        <w:t xml:space="preserve">. </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В детские школы искусств на 500 тыс. рублей приобретены:</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с. Большая Уча на 200 тыс. рублей фортепиано, баян, гитара;</w:t>
      </w:r>
    </w:p>
    <w:p w:rsidR="00865E27" w:rsidRPr="0001171D" w:rsidRDefault="00865E27" w:rsidP="006527D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с. </w:t>
      </w:r>
      <w:proofErr w:type="spellStart"/>
      <w:r w:rsidRPr="0001171D">
        <w:rPr>
          <w:rFonts w:ascii="Times New Roman" w:hAnsi="Times New Roman"/>
          <w:b/>
          <w:sz w:val="32"/>
          <w:szCs w:val="32"/>
        </w:rPr>
        <w:t>Пычас</w:t>
      </w:r>
      <w:proofErr w:type="spellEnd"/>
      <w:r w:rsidRPr="0001171D">
        <w:rPr>
          <w:rFonts w:ascii="Times New Roman" w:hAnsi="Times New Roman"/>
          <w:b/>
          <w:sz w:val="32"/>
          <w:szCs w:val="32"/>
        </w:rPr>
        <w:t xml:space="preserve"> на 200 тыс. рублей цифровое пианино 2 шт., гармонь 3 шт., синтезатор, цифровое фортепиано;</w:t>
      </w:r>
    </w:p>
    <w:p w:rsidR="00865E27" w:rsidRPr="0001171D" w:rsidRDefault="00865E27" w:rsidP="006527DD">
      <w:pPr>
        <w:spacing w:after="0" w:line="360" w:lineRule="auto"/>
        <w:jc w:val="both"/>
        <w:rPr>
          <w:rFonts w:ascii="Times New Roman" w:hAnsi="Times New Roman"/>
          <w:b/>
          <w:sz w:val="32"/>
          <w:szCs w:val="32"/>
        </w:rPr>
      </w:pPr>
      <w:r w:rsidRPr="0001171D">
        <w:rPr>
          <w:rFonts w:ascii="Times New Roman" w:hAnsi="Times New Roman"/>
          <w:b/>
          <w:sz w:val="32"/>
          <w:szCs w:val="32"/>
        </w:rPr>
        <w:t>- с. Можга на 100 тыс.  рублей баян, аккордеон, гитара и др.</w:t>
      </w:r>
    </w:p>
    <w:p w:rsidR="00865E27" w:rsidRPr="0001171D" w:rsidRDefault="00865E27" w:rsidP="006527DD">
      <w:pPr>
        <w:spacing w:after="0" w:line="360" w:lineRule="auto"/>
        <w:jc w:val="both"/>
        <w:rPr>
          <w:rFonts w:ascii="Times New Roman" w:hAnsi="Times New Roman"/>
          <w:b/>
          <w:sz w:val="32"/>
          <w:szCs w:val="32"/>
        </w:rPr>
      </w:pPr>
      <w:r w:rsidRPr="0001171D">
        <w:rPr>
          <w:rFonts w:ascii="Times New Roman" w:hAnsi="Times New Roman"/>
          <w:b/>
          <w:sz w:val="32"/>
          <w:szCs w:val="32"/>
        </w:rPr>
        <w:t>И, конечно, от всего этого мы в праве ожидать соответствующих результатов.</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За счет средств местного бюджета на сумму 925 тыс. рублей сделан ремонт кровли и текущий ремонт спортзала </w:t>
      </w:r>
      <w:proofErr w:type="spellStart"/>
      <w:r w:rsidRPr="0001171D">
        <w:rPr>
          <w:rFonts w:ascii="Times New Roman" w:hAnsi="Times New Roman"/>
          <w:b/>
          <w:sz w:val="32"/>
          <w:szCs w:val="32"/>
        </w:rPr>
        <w:t>Большеучинской</w:t>
      </w:r>
      <w:proofErr w:type="spellEnd"/>
      <w:r w:rsidRPr="0001171D">
        <w:rPr>
          <w:rFonts w:ascii="Times New Roman" w:hAnsi="Times New Roman"/>
          <w:b/>
          <w:sz w:val="32"/>
          <w:szCs w:val="32"/>
        </w:rPr>
        <w:t xml:space="preserve"> ЦСДК, кровли </w:t>
      </w:r>
      <w:proofErr w:type="spellStart"/>
      <w:r w:rsidRPr="0001171D">
        <w:rPr>
          <w:rFonts w:ascii="Times New Roman" w:hAnsi="Times New Roman"/>
          <w:b/>
          <w:sz w:val="32"/>
          <w:szCs w:val="32"/>
        </w:rPr>
        <w:t>Поршурской</w:t>
      </w:r>
      <w:proofErr w:type="spellEnd"/>
      <w:r w:rsidRPr="0001171D">
        <w:rPr>
          <w:rFonts w:ascii="Times New Roman" w:hAnsi="Times New Roman"/>
          <w:b/>
          <w:sz w:val="32"/>
          <w:szCs w:val="32"/>
        </w:rPr>
        <w:t xml:space="preserve"> СДК, частичный ремонт кровли </w:t>
      </w:r>
      <w:proofErr w:type="spellStart"/>
      <w:r w:rsidRPr="0001171D">
        <w:rPr>
          <w:rFonts w:ascii="Times New Roman" w:hAnsi="Times New Roman"/>
          <w:b/>
          <w:sz w:val="32"/>
          <w:szCs w:val="32"/>
        </w:rPr>
        <w:t>Большекибьинской</w:t>
      </w:r>
      <w:proofErr w:type="spellEnd"/>
      <w:r w:rsidRPr="0001171D">
        <w:rPr>
          <w:rFonts w:ascii="Times New Roman" w:hAnsi="Times New Roman"/>
          <w:b/>
          <w:sz w:val="32"/>
          <w:szCs w:val="32"/>
        </w:rPr>
        <w:t xml:space="preserve"> ЦСДК, установлены тепловые счетчики в </w:t>
      </w:r>
      <w:proofErr w:type="spellStart"/>
      <w:r w:rsidRPr="0001171D">
        <w:rPr>
          <w:rFonts w:ascii="Times New Roman" w:hAnsi="Times New Roman"/>
          <w:b/>
          <w:sz w:val="32"/>
          <w:szCs w:val="32"/>
        </w:rPr>
        <w:t>Нынекском</w:t>
      </w:r>
      <w:proofErr w:type="spellEnd"/>
      <w:r w:rsidRPr="0001171D">
        <w:rPr>
          <w:rFonts w:ascii="Times New Roman" w:hAnsi="Times New Roman"/>
          <w:b/>
          <w:sz w:val="32"/>
          <w:szCs w:val="32"/>
        </w:rPr>
        <w:t xml:space="preserve"> и Черемушкинском ЦСДК.</w:t>
      </w:r>
    </w:p>
    <w:p w:rsidR="00865E27" w:rsidRPr="0001171D" w:rsidRDefault="00865E27" w:rsidP="001516FD">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840 тысяч рублей было выделено на капитальный ремонт памятников участникам ВОВ. Это очень важно в преддверии празднования 70-летия победы в Великой Отечественной Войне</w:t>
      </w:r>
    </w:p>
    <w:p w:rsidR="00865E27" w:rsidRPr="0001171D" w:rsidRDefault="00865E27" w:rsidP="001516FD">
      <w:pPr>
        <w:spacing w:after="0" w:line="360" w:lineRule="auto"/>
        <w:ind w:firstLine="180"/>
        <w:jc w:val="both"/>
        <w:rPr>
          <w:rStyle w:val="FontStyle14"/>
          <w:b/>
          <w:bCs/>
          <w:sz w:val="32"/>
          <w:szCs w:val="32"/>
          <w:u w:val="single"/>
        </w:rPr>
      </w:pPr>
    </w:p>
    <w:p w:rsidR="00865E27" w:rsidRPr="0001171D" w:rsidRDefault="00865E27" w:rsidP="001516FD">
      <w:pPr>
        <w:spacing w:after="0" w:line="360" w:lineRule="auto"/>
        <w:ind w:firstLine="180"/>
        <w:jc w:val="both"/>
        <w:rPr>
          <w:rFonts w:ascii="Times New Roman" w:hAnsi="Times New Roman"/>
          <w:b/>
          <w:sz w:val="32"/>
          <w:szCs w:val="32"/>
        </w:rPr>
      </w:pPr>
      <w:r w:rsidRPr="0001171D">
        <w:rPr>
          <w:rStyle w:val="FontStyle14"/>
          <w:b/>
          <w:bCs/>
          <w:sz w:val="32"/>
          <w:szCs w:val="32"/>
          <w:u w:val="single"/>
        </w:rPr>
        <w:t>В области  физической культур</w:t>
      </w:r>
      <w:r w:rsidR="0001171D">
        <w:rPr>
          <w:rStyle w:val="FontStyle14"/>
          <w:b/>
          <w:bCs/>
          <w:sz w:val="32"/>
          <w:szCs w:val="32"/>
          <w:u w:val="single"/>
        </w:rPr>
        <w:t>ы</w:t>
      </w:r>
      <w:r w:rsidRPr="0001171D">
        <w:rPr>
          <w:rStyle w:val="FontStyle14"/>
          <w:b/>
          <w:bCs/>
          <w:sz w:val="32"/>
          <w:szCs w:val="32"/>
          <w:u w:val="single"/>
        </w:rPr>
        <w:t xml:space="preserve"> и спорт</w:t>
      </w:r>
      <w:r w:rsidR="0001171D">
        <w:rPr>
          <w:rStyle w:val="FontStyle14"/>
          <w:b/>
          <w:bCs/>
          <w:sz w:val="32"/>
          <w:szCs w:val="32"/>
          <w:u w:val="single"/>
        </w:rPr>
        <w:t>а</w:t>
      </w:r>
      <w:r w:rsidRPr="0001171D">
        <w:rPr>
          <w:rStyle w:val="FontStyle14"/>
          <w:b/>
          <w:bCs/>
          <w:sz w:val="32"/>
          <w:szCs w:val="32"/>
        </w:rPr>
        <w:t xml:space="preserve"> организационная работа проводится в соответствии с календарными районным и республиканским планами. </w:t>
      </w:r>
      <w:r w:rsidRPr="0001171D">
        <w:rPr>
          <w:rFonts w:ascii="Times New Roman" w:hAnsi="Times New Roman"/>
          <w:b/>
          <w:sz w:val="32"/>
          <w:szCs w:val="32"/>
        </w:rPr>
        <w:t xml:space="preserve">Число занимающихся в среднем составляет 5008 человек, что выше уровня 2013 года на 5,3 %. </w:t>
      </w:r>
    </w:p>
    <w:p w:rsidR="00865E27" w:rsidRPr="0001171D" w:rsidRDefault="00865E27" w:rsidP="001516FD">
      <w:pPr>
        <w:spacing w:after="0" w:line="360" w:lineRule="auto"/>
        <w:ind w:firstLine="284"/>
        <w:jc w:val="both"/>
        <w:rPr>
          <w:rFonts w:ascii="Times New Roman" w:hAnsi="Times New Roman"/>
          <w:b/>
          <w:sz w:val="32"/>
          <w:szCs w:val="32"/>
        </w:rPr>
      </w:pPr>
      <w:r w:rsidRPr="0001171D">
        <w:rPr>
          <w:rFonts w:ascii="Times New Roman" w:hAnsi="Times New Roman"/>
          <w:b/>
          <w:sz w:val="32"/>
          <w:szCs w:val="32"/>
        </w:rPr>
        <w:t xml:space="preserve"> За  2014 год  проведено 36 спортивных мероприятий, где приняло участие  5600 человек. Самыми  массовыми стали 22-е</w:t>
      </w:r>
      <w:r w:rsidRPr="0001171D">
        <w:rPr>
          <w:rFonts w:ascii="Times New Roman" w:hAnsi="Times New Roman"/>
          <w:b/>
          <w:color w:val="000000"/>
          <w:sz w:val="32"/>
          <w:szCs w:val="32"/>
        </w:rPr>
        <w:t xml:space="preserve"> летние и 17-е</w:t>
      </w:r>
      <w:r w:rsidRPr="0001171D">
        <w:rPr>
          <w:rFonts w:ascii="Times New Roman" w:hAnsi="Times New Roman"/>
          <w:b/>
          <w:sz w:val="32"/>
          <w:szCs w:val="32"/>
        </w:rPr>
        <w:t xml:space="preserve"> зимние спортивные игры </w:t>
      </w:r>
      <w:proofErr w:type="spellStart"/>
      <w:r w:rsidRPr="0001171D">
        <w:rPr>
          <w:rFonts w:ascii="Times New Roman" w:hAnsi="Times New Roman"/>
          <w:b/>
          <w:sz w:val="32"/>
          <w:szCs w:val="32"/>
        </w:rPr>
        <w:t>Можгинского</w:t>
      </w:r>
      <w:proofErr w:type="spellEnd"/>
      <w:r w:rsidRPr="0001171D">
        <w:rPr>
          <w:rFonts w:ascii="Times New Roman" w:hAnsi="Times New Roman"/>
          <w:b/>
          <w:sz w:val="32"/>
          <w:szCs w:val="32"/>
        </w:rPr>
        <w:t xml:space="preserve"> района (383 и 216 человек соответственно), соревнования по лыжным </w:t>
      </w:r>
      <w:r w:rsidRPr="0001171D">
        <w:rPr>
          <w:rFonts w:ascii="Times New Roman" w:hAnsi="Times New Roman"/>
          <w:b/>
          <w:sz w:val="32"/>
          <w:szCs w:val="32"/>
        </w:rPr>
        <w:lastRenderedPageBreak/>
        <w:t>гонкам, посвященные памяти С.М. Шишкина, Е.Г. Батуева, М.И. Иванова (336 человек),  15-й традиционный легкоатлетический пробег «Горняк–</w:t>
      </w:r>
      <w:proofErr w:type="spellStart"/>
      <w:r w:rsidRPr="0001171D">
        <w:rPr>
          <w:rFonts w:ascii="Times New Roman" w:hAnsi="Times New Roman"/>
          <w:b/>
          <w:sz w:val="32"/>
          <w:szCs w:val="32"/>
        </w:rPr>
        <w:t>Пычас</w:t>
      </w:r>
      <w:proofErr w:type="spellEnd"/>
      <w:r w:rsidRPr="0001171D">
        <w:rPr>
          <w:rFonts w:ascii="Times New Roman" w:hAnsi="Times New Roman"/>
          <w:b/>
          <w:sz w:val="32"/>
          <w:szCs w:val="32"/>
        </w:rPr>
        <w:t xml:space="preserve">» (230 человек). Сборные команды района приняли участие в 52 республиканских и других вышестоящих соревнованиях в кол-ве 676 человек. </w:t>
      </w:r>
    </w:p>
    <w:p w:rsidR="00865E27" w:rsidRPr="0001171D" w:rsidRDefault="00865E27" w:rsidP="00B96C53">
      <w:pPr>
        <w:spacing w:line="360" w:lineRule="auto"/>
        <w:jc w:val="both"/>
        <w:rPr>
          <w:rFonts w:ascii="Times New Roman" w:hAnsi="Times New Roman"/>
          <w:b/>
          <w:sz w:val="32"/>
          <w:szCs w:val="32"/>
        </w:rPr>
      </w:pPr>
      <w:r w:rsidRPr="0001171D">
        <w:rPr>
          <w:rFonts w:ascii="Times New Roman" w:hAnsi="Times New Roman"/>
          <w:b/>
          <w:sz w:val="32"/>
          <w:szCs w:val="32"/>
        </w:rPr>
        <w:t xml:space="preserve">    На 20-х Республиканских зимних сельских спортивных играх в п. Балезино сборная района заняла 5 место,  23 летние игры в г. Глазове – 2 место.</w:t>
      </w:r>
    </w:p>
    <w:p w:rsidR="00865E27" w:rsidRPr="0001171D" w:rsidRDefault="00865E27" w:rsidP="007E56FD">
      <w:pPr>
        <w:spacing w:after="0" w:line="360" w:lineRule="auto"/>
        <w:ind w:firstLine="329"/>
        <w:jc w:val="both"/>
        <w:rPr>
          <w:rFonts w:ascii="Times New Roman" w:hAnsi="Times New Roman"/>
          <w:b/>
          <w:sz w:val="32"/>
          <w:szCs w:val="32"/>
        </w:rPr>
      </w:pPr>
      <w:r w:rsidRPr="0001171D">
        <w:rPr>
          <w:rFonts w:ascii="Times New Roman" w:hAnsi="Times New Roman"/>
          <w:b/>
          <w:sz w:val="32"/>
          <w:szCs w:val="32"/>
        </w:rPr>
        <w:t>В последнее время серьезное внимание уделяется развитию инвалидного спорта. Число занимающихся физической культурой и спортом составляет 109 человек. Спортом высших достижений занимаются 2 человека – Владимир Кононов (лыжные гонки), Иван Кузнецов (</w:t>
      </w:r>
      <w:proofErr w:type="spellStart"/>
      <w:r w:rsidRPr="0001171D">
        <w:rPr>
          <w:rFonts w:ascii="Times New Roman" w:hAnsi="Times New Roman"/>
          <w:b/>
          <w:sz w:val="32"/>
          <w:szCs w:val="32"/>
        </w:rPr>
        <w:t>следж</w:t>
      </w:r>
      <w:proofErr w:type="spellEnd"/>
      <w:r w:rsidRPr="0001171D">
        <w:rPr>
          <w:rFonts w:ascii="Times New Roman" w:hAnsi="Times New Roman"/>
          <w:b/>
          <w:sz w:val="32"/>
          <w:szCs w:val="32"/>
        </w:rPr>
        <w:t xml:space="preserve">-хоккей).                               В июле был проведен  2-ой районный фестиваль для лиц с ограниченными возможностями «Испытай себя», в котором приняло участие 48 человек. Спортсмены района принимали участие в Республиканской Спартакиаде инвалидного спорта, посвященной всероссийскому празднику «День физкультурника», </w:t>
      </w:r>
    </w:p>
    <w:p w:rsidR="00865E27" w:rsidRPr="0001171D" w:rsidRDefault="00865E27" w:rsidP="001516FD">
      <w:pPr>
        <w:spacing w:after="0" w:line="360" w:lineRule="auto"/>
        <w:ind w:firstLine="180"/>
        <w:jc w:val="both"/>
        <w:rPr>
          <w:rFonts w:ascii="Times New Roman" w:hAnsi="Times New Roman"/>
          <w:b/>
          <w:sz w:val="32"/>
          <w:szCs w:val="32"/>
        </w:rPr>
      </w:pPr>
      <w:r w:rsidRPr="0001171D">
        <w:rPr>
          <w:rFonts w:ascii="Times New Roman" w:hAnsi="Times New Roman"/>
          <w:b/>
          <w:sz w:val="32"/>
          <w:szCs w:val="32"/>
        </w:rPr>
        <w:t xml:space="preserve">В 2014 году 3 человекам получили 1 разряд  и 3 человека – КМС по различным видам спорта: по лыжным гонкам, лёгкой атлетике, </w:t>
      </w:r>
      <w:proofErr w:type="spellStart"/>
      <w:r w:rsidRPr="0001171D">
        <w:rPr>
          <w:rFonts w:ascii="Times New Roman" w:hAnsi="Times New Roman"/>
          <w:b/>
          <w:sz w:val="32"/>
          <w:szCs w:val="32"/>
        </w:rPr>
        <w:t>полиатлону</w:t>
      </w:r>
      <w:proofErr w:type="spellEnd"/>
      <w:r w:rsidRPr="0001171D">
        <w:rPr>
          <w:rFonts w:ascii="Times New Roman" w:hAnsi="Times New Roman"/>
          <w:b/>
          <w:sz w:val="32"/>
          <w:szCs w:val="32"/>
        </w:rPr>
        <w:t>. гиревому спорту.</w:t>
      </w:r>
    </w:p>
    <w:p w:rsidR="00865E27" w:rsidRPr="0001171D" w:rsidRDefault="00865E27" w:rsidP="001516FD">
      <w:pPr>
        <w:spacing w:after="0" w:line="360" w:lineRule="auto"/>
        <w:ind w:firstLine="180"/>
        <w:jc w:val="both"/>
        <w:rPr>
          <w:rFonts w:ascii="Times New Roman" w:hAnsi="Times New Roman"/>
          <w:b/>
          <w:sz w:val="32"/>
          <w:szCs w:val="32"/>
          <w:u w:val="single"/>
        </w:rPr>
      </w:pPr>
      <w:r w:rsidRPr="0001171D">
        <w:rPr>
          <w:rFonts w:ascii="Times New Roman" w:hAnsi="Times New Roman"/>
          <w:b/>
          <w:sz w:val="32"/>
          <w:szCs w:val="32"/>
        </w:rPr>
        <w:t xml:space="preserve">  </w:t>
      </w:r>
      <w:r w:rsidRPr="0001171D">
        <w:rPr>
          <w:rFonts w:ascii="Times New Roman" w:hAnsi="Times New Roman"/>
          <w:b/>
          <w:sz w:val="32"/>
          <w:szCs w:val="32"/>
          <w:u w:val="single"/>
        </w:rPr>
        <w:t>Социальная защита населения</w:t>
      </w:r>
    </w:p>
    <w:p w:rsidR="00865E27" w:rsidRPr="0001171D" w:rsidRDefault="00865E27" w:rsidP="00E07DD4">
      <w:pPr>
        <w:spacing w:after="0" w:line="360" w:lineRule="auto"/>
        <w:ind w:firstLine="284"/>
        <w:jc w:val="both"/>
        <w:outlineLvl w:val="5"/>
        <w:rPr>
          <w:rFonts w:ascii="Times New Roman" w:hAnsi="Times New Roman"/>
          <w:b/>
          <w:sz w:val="32"/>
          <w:szCs w:val="32"/>
        </w:rPr>
      </w:pPr>
      <w:r w:rsidRPr="0001171D">
        <w:rPr>
          <w:rFonts w:ascii="Times New Roman" w:hAnsi="Times New Roman"/>
          <w:b/>
          <w:sz w:val="32"/>
          <w:szCs w:val="32"/>
        </w:rPr>
        <w:t xml:space="preserve">В нашем районе проживает более 7 тыс. пенсионеров и 4 тыс. семей с несовершеннолетними детьми. Численность граждан, </w:t>
      </w:r>
      <w:r w:rsidRPr="0001171D">
        <w:rPr>
          <w:rFonts w:ascii="Times New Roman" w:hAnsi="Times New Roman"/>
          <w:b/>
          <w:sz w:val="32"/>
          <w:szCs w:val="32"/>
        </w:rPr>
        <w:lastRenderedPageBreak/>
        <w:t xml:space="preserve">обслуженных учреждениями социального обслуживания от общего числа нуждающихся в социальном обслуживании составляет 100 %. </w:t>
      </w:r>
    </w:p>
    <w:p w:rsidR="00865E27" w:rsidRPr="0001171D" w:rsidRDefault="00865E27" w:rsidP="00E07DD4">
      <w:pPr>
        <w:spacing w:after="0" w:line="360" w:lineRule="auto"/>
        <w:ind w:firstLine="720"/>
        <w:jc w:val="both"/>
        <w:rPr>
          <w:rFonts w:ascii="Times New Roman" w:hAnsi="Times New Roman"/>
          <w:b/>
          <w:sz w:val="32"/>
          <w:szCs w:val="32"/>
        </w:rPr>
      </w:pPr>
      <w:r w:rsidRPr="0001171D">
        <w:rPr>
          <w:rFonts w:ascii="Times New Roman" w:hAnsi="Times New Roman"/>
          <w:b/>
          <w:sz w:val="32"/>
          <w:szCs w:val="32"/>
        </w:rPr>
        <w:t xml:space="preserve">С целью повышения социального статуса и улучшения материального состояния граждан пожилого возраста, инвалидов, детей-инвалидов и семей, оказавшихся в трудной жизненной ситуации в </w:t>
      </w:r>
      <w:proofErr w:type="spellStart"/>
      <w:r w:rsidRPr="0001171D">
        <w:rPr>
          <w:rFonts w:ascii="Times New Roman" w:hAnsi="Times New Roman"/>
          <w:b/>
          <w:sz w:val="32"/>
          <w:szCs w:val="32"/>
        </w:rPr>
        <w:t>Можгинском</w:t>
      </w:r>
      <w:proofErr w:type="spellEnd"/>
      <w:r w:rsidRPr="0001171D">
        <w:rPr>
          <w:rFonts w:ascii="Times New Roman" w:hAnsi="Times New Roman"/>
          <w:b/>
          <w:sz w:val="32"/>
          <w:szCs w:val="32"/>
        </w:rPr>
        <w:t xml:space="preserve"> районе работала муниципальная целевая программа «Забота на 2011-2015 годы» объемом финансирования 280 тыс. рублей. Исполнение составляет 99,5 %.</w:t>
      </w:r>
    </w:p>
    <w:p w:rsidR="00865E27" w:rsidRPr="0001171D" w:rsidRDefault="00865E27" w:rsidP="00E07DD4">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Муниципальное бюджетное учреждение социального обслуживания «Комплексный центр социального обслуживания населения </w:t>
      </w:r>
      <w:proofErr w:type="spellStart"/>
      <w:r w:rsidRPr="0001171D">
        <w:rPr>
          <w:rFonts w:ascii="Times New Roman" w:hAnsi="Times New Roman"/>
          <w:b/>
          <w:sz w:val="32"/>
          <w:szCs w:val="32"/>
        </w:rPr>
        <w:t>Можгинского</w:t>
      </w:r>
      <w:proofErr w:type="spellEnd"/>
      <w:r w:rsidRPr="0001171D">
        <w:rPr>
          <w:rFonts w:ascii="Times New Roman" w:hAnsi="Times New Roman"/>
          <w:b/>
          <w:sz w:val="32"/>
          <w:szCs w:val="32"/>
        </w:rPr>
        <w:t xml:space="preserve"> района» в отчетном периоде в соответствии с Перечнем гарантированных  социальных услуг предоставило услуги для более 6100 чел. </w:t>
      </w:r>
    </w:p>
    <w:p w:rsidR="00865E27" w:rsidRPr="0001171D" w:rsidRDefault="00865E27" w:rsidP="00E07DD4">
      <w:pPr>
        <w:spacing w:after="0" w:line="360" w:lineRule="auto"/>
        <w:ind w:firstLine="720"/>
        <w:jc w:val="both"/>
        <w:rPr>
          <w:rFonts w:ascii="Times New Roman" w:hAnsi="Times New Roman"/>
          <w:b/>
          <w:sz w:val="32"/>
          <w:szCs w:val="32"/>
        </w:rPr>
      </w:pPr>
      <w:r w:rsidRPr="0001171D">
        <w:rPr>
          <w:rFonts w:ascii="Times New Roman" w:hAnsi="Times New Roman"/>
          <w:b/>
          <w:sz w:val="32"/>
          <w:szCs w:val="32"/>
        </w:rPr>
        <w:t>Обслуживаемым оказываются услуги по доставке продуктов питания, промышленных товаров, медикаментов, дров, воды, уборки жилых помещений, вызовов врачей, приготовление пищи, содействие в оплате коммунальных услуг, в также по уборке снега, копке, прополке огорода, уборке урожая, мелкий ремонт квартиры и т.д.</w:t>
      </w:r>
    </w:p>
    <w:p w:rsidR="00865E27" w:rsidRPr="0001171D" w:rsidRDefault="00865E27" w:rsidP="00E07DD4">
      <w:pPr>
        <w:spacing w:after="0" w:line="360" w:lineRule="auto"/>
        <w:ind w:firstLine="720"/>
        <w:jc w:val="both"/>
        <w:rPr>
          <w:rFonts w:ascii="Times New Roman" w:hAnsi="Times New Roman"/>
          <w:b/>
          <w:sz w:val="32"/>
          <w:szCs w:val="32"/>
        </w:rPr>
      </w:pPr>
      <w:r w:rsidRPr="0001171D">
        <w:rPr>
          <w:rFonts w:ascii="Times New Roman" w:hAnsi="Times New Roman"/>
          <w:b/>
          <w:sz w:val="32"/>
          <w:szCs w:val="32"/>
        </w:rPr>
        <w:t xml:space="preserve">Кроме того оказывается социально-психологическая, социально-педагогическая, социально-правая помощь несовершеннолетним и их родителям беспризорным и безнадзорным детям. </w:t>
      </w:r>
    </w:p>
    <w:p w:rsidR="00865E27" w:rsidRPr="0001171D" w:rsidRDefault="00865E27" w:rsidP="00E07DD4">
      <w:pPr>
        <w:spacing w:after="0" w:line="360" w:lineRule="auto"/>
        <w:ind w:firstLine="720"/>
        <w:jc w:val="both"/>
        <w:rPr>
          <w:rFonts w:ascii="Times New Roman" w:hAnsi="Times New Roman"/>
          <w:b/>
          <w:sz w:val="32"/>
          <w:szCs w:val="32"/>
        </w:rPr>
      </w:pPr>
      <w:r w:rsidRPr="0001171D">
        <w:rPr>
          <w:rFonts w:ascii="Times New Roman" w:hAnsi="Times New Roman"/>
          <w:b/>
          <w:sz w:val="32"/>
          <w:szCs w:val="32"/>
        </w:rPr>
        <w:lastRenderedPageBreak/>
        <w:t xml:space="preserve">Отделом социальной защиты населения предоставление государственных услуг так же производится в полном объеме в пределах утвержденных бюджетных ассигнований. </w:t>
      </w:r>
    </w:p>
    <w:p w:rsidR="00865E27" w:rsidRPr="0001171D" w:rsidRDefault="00865E27" w:rsidP="00E07DD4">
      <w:pPr>
        <w:spacing w:after="0" w:line="360" w:lineRule="auto"/>
        <w:ind w:firstLine="284"/>
        <w:jc w:val="both"/>
        <w:rPr>
          <w:rFonts w:ascii="Times New Roman" w:hAnsi="Times New Roman"/>
          <w:b/>
          <w:sz w:val="32"/>
          <w:szCs w:val="32"/>
        </w:rPr>
      </w:pPr>
      <w:r w:rsidRPr="0001171D">
        <w:rPr>
          <w:rFonts w:ascii="Times New Roman" w:hAnsi="Times New Roman"/>
          <w:b/>
          <w:sz w:val="32"/>
          <w:szCs w:val="32"/>
        </w:rPr>
        <w:t>По  обеспечению</w:t>
      </w:r>
      <w:r w:rsidRPr="0001171D">
        <w:rPr>
          <w:rFonts w:ascii="Times New Roman" w:hAnsi="Times New Roman"/>
          <w:b/>
          <w:sz w:val="32"/>
          <w:szCs w:val="32"/>
          <w:u w:val="single"/>
        </w:rPr>
        <w:t xml:space="preserve"> общественной безопасности</w:t>
      </w:r>
      <w:r w:rsidRPr="0001171D">
        <w:rPr>
          <w:rFonts w:ascii="Times New Roman" w:hAnsi="Times New Roman"/>
          <w:b/>
          <w:sz w:val="32"/>
          <w:szCs w:val="32"/>
        </w:rPr>
        <w:t xml:space="preserve"> отчет межмуниципального отдела МВД России «</w:t>
      </w:r>
      <w:proofErr w:type="spellStart"/>
      <w:r w:rsidRPr="0001171D">
        <w:rPr>
          <w:rFonts w:ascii="Times New Roman" w:hAnsi="Times New Roman"/>
          <w:b/>
          <w:sz w:val="32"/>
          <w:szCs w:val="32"/>
        </w:rPr>
        <w:t>Можгинский</w:t>
      </w:r>
      <w:proofErr w:type="spellEnd"/>
      <w:r w:rsidRPr="0001171D">
        <w:rPr>
          <w:rFonts w:ascii="Times New Roman" w:hAnsi="Times New Roman"/>
          <w:b/>
          <w:sz w:val="32"/>
          <w:szCs w:val="32"/>
        </w:rPr>
        <w:t xml:space="preserve">» был заслушан на прошлой сессии.  В целом уровень преступности в расчете на 10 тысяч населения составляет 100 преступлений против 101 в 2013 году. (УР – 177). </w:t>
      </w:r>
    </w:p>
    <w:p w:rsidR="00865E27" w:rsidRPr="0001171D" w:rsidRDefault="00865E27" w:rsidP="00E07DD4">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По-прежнему остается напряженной обстановка с дорожно-транспортными происшествиями. На дорогах </w:t>
      </w:r>
      <w:proofErr w:type="spellStart"/>
      <w:r w:rsidRPr="0001171D">
        <w:rPr>
          <w:rFonts w:ascii="Times New Roman" w:hAnsi="Times New Roman"/>
          <w:b/>
          <w:sz w:val="32"/>
          <w:szCs w:val="32"/>
        </w:rPr>
        <w:t>Можгинского</w:t>
      </w:r>
      <w:proofErr w:type="spellEnd"/>
      <w:r w:rsidRPr="0001171D">
        <w:rPr>
          <w:rFonts w:ascii="Times New Roman" w:hAnsi="Times New Roman"/>
          <w:b/>
          <w:sz w:val="32"/>
          <w:szCs w:val="32"/>
        </w:rPr>
        <w:t xml:space="preserve"> района зарегистрировано 542 ДТП  против 357 за аналогичный период прошлого года. В зарегистрированных ДТП погибло 14 граждан, получили ранения 51 гражданин. В ДТП погиб 1 ребенок.</w:t>
      </w:r>
    </w:p>
    <w:p w:rsidR="00865E27" w:rsidRPr="0001171D" w:rsidRDefault="00865E27" w:rsidP="004D77EB">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В отчетном  году из местного бюджета финансировались </w:t>
      </w:r>
      <w:r w:rsidRPr="0001171D">
        <w:rPr>
          <w:rFonts w:ascii="Times New Roman" w:hAnsi="Times New Roman"/>
          <w:b/>
          <w:sz w:val="32"/>
          <w:szCs w:val="32"/>
          <w:u w:val="single"/>
        </w:rPr>
        <w:t xml:space="preserve">17 муниципальных программы </w:t>
      </w:r>
      <w:r w:rsidRPr="0001171D">
        <w:rPr>
          <w:rFonts w:ascii="Times New Roman" w:hAnsi="Times New Roman"/>
          <w:b/>
          <w:sz w:val="32"/>
          <w:szCs w:val="32"/>
        </w:rPr>
        <w:t>на общую сумму 3 миллиона 267 тыс. рублей, исполнение составило 96,1 %.</w:t>
      </w:r>
    </w:p>
    <w:p w:rsidR="00865E27" w:rsidRPr="0001171D" w:rsidRDefault="00865E27" w:rsidP="008409F7">
      <w:pPr>
        <w:spacing w:after="0" w:line="360" w:lineRule="auto"/>
        <w:jc w:val="both"/>
        <w:rPr>
          <w:rFonts w:ascii="Times New Roman" w:hAnsi="Times New Roman"/>
          <w:b/>
          <w:sz w:val="32"/>
          <w:szCs w:val="32"/>
        </w:rPr>
      </w:pPr>
      <w:r w:rsidRPr="0001171D">
        <w:rPr>
          <w:rFonts w:ascii="Times New Roman" w:hAnsi="Times New Roman"/>
          <w:b/>
          <w:color w:val="FF0000"/>
          <w:sz w:val="32"/>
          <w:szCs w:val="32"/>
        </w:rPr>
        <w:t xml:space="preserve">  </w:t>
      </w:r>
      <w:r w:rsidRPr="0001171D">
        <w:rPr>
          <w:rFonts w:ascii="Times New Roman" w:hAnsi="Times New Roman"/>
          <w:b/>
          <w:sz w:val="32"/>
          <w:szCs w:val="32"/>
        </w:rPr>
        <w:t xml:space="preserve"> Перед Администрацией района и руководителями учреждений и организаций в 2015 году ставлю первостепенную задачу: решение кадровых вопросов в районе вывести на качественно новый уровень. Необходимо разработать систему непрерывного образования всех уровней работников, выявлять и поощрять лучших тружеников отрасли через организацию конкурсов профессионального мастерства, внедрять новые подходы в воспитании и образовании детей, они - главный ресурс будущего развития района. Прогресс всех отраслей </w:t>
      </w:r>
      <w:r w:rsidRPr="0001171D">
        <w:rPr>
          <w:rFonts w:ascii="Times New Roman" w:hAnsi="Times New Roman"/>
          <w:b/>
          <w:sz w:val="32"/>
          <w:szCs w:val="32"/>
        </w:rPr>
        <w:lastRenderedPageBreak/>
        <w:t xml:space="preserve">жизнедеятельности района зависит в первую очередь от человеческого фактора. </w:t>
      </w:r>
    </w:p>
    <w:p w:rsidR="00865E27" w:rsidRPr="0001171D" w:rsidRDefault="00865E27" w:rsidP="008409F7">
      <w:pPr>
        <w:spacing w:after="0" w:line="360" w:lineRule="auto"/>
        <w:jc w:val="both"/>
        <w:rPr>
          <w:rFonts w:ascii="Times New Roman" w:hAnsi="Times New Roman"/>
          <w:b/>
          <w:sz w:val="32"/>
          <w:szCs w:val="32"/>
        </w:rPr>
      </w:pPr>
      <w:r w:rsidRPr="0001171D">
        <w:rPr>
          <w:rFonts w:ascii="Times New Roman" w:hAnsi="Times New Roman"/>
          <w:b/>
          <w:sz w:val="32"/>
          <w:szCs w:val="32"/>
        </w:rPr>
        <w:t xml:space="preserve">    Кроме этого необходимо сохранить практику проведения Дней Администрации с выездом должностных лиц пенсионного фонда, прокуратуры, нотариуса, налоговой службы, представителей ЦРБ, кадастра и картографии,  отдела  социальной защиты населения в трудовые коллективы и населенные пункты. Ответы на критические замечания и предложения, поступившие от граждан в ходе встреч, публиковать в районной газете «</w:t>
      </w:r>
      <w:proofErr w:type="spellStart"/>
      <w:r w:rsidRPr="0001171D">
        <w:rPr>
          <w:rFonts w:ascii="Times New Roman" w:hAnsi="Times New Roman"/>
          <w:b/>
          <w:sz w:val="32"/>
          <w:szCs w:val="32"/>
        </w:rPr>
        <w:t>Можгинские</w:t>
      </w:r>
      <w:proofErr w:type="spellEnd"/>
      <w:r w:rsidRPr="0001171D">
        <w:rPr>
          <w:rFonts w:ascii="Times New Roman" w:hAnsi="Times New Roman"/>
          <w:b/>
          <w:sz w:val="32"/>
          <w:szCs w:val="32"/>
        </w:rPr>
        <w:t xml:space="preserve"> вести» и на официальном сайте  района. Приглашаю и Вас, уважаемые депутаты, принять участие в проводимых встречах с населением. Информационная политика является важной составной частью развития муниципального образования, неотъемлемой составляющей деятельности органов местного самоуправления. </w:t>
      </w:r>
    </w:p>
    <w:p w:rsidR="00865E27" w:rsidRPr="0001171D" w:rsidRDefault="0001171D" w:rsidP="004C5BA9">
      <w:pPr>
        <w:spacing w:after="0" w:line="360" w:lineRule="auto"/>
        <w:jc w:val="both"/>
        <w:rPr>
          <w:rFonts w:ascii="Times New Roman" w:hAnsi="Times New Roman"/>
          <w:b/>
          <w:sz w:val="32"/>
          <w:szCs w:val="32"/>
        </w:rPr>
      </w:pPr>
      <w:r>
        <w:rPr>
          <w:rFonts w:ascii="Times New Roman" w:hAnsi="Times New Roman"/>
          <w:b/>
          <w:sz w:val="32"/>
          <w:szCs w:val="32"/>
        </w:rPr>
        <w:t xml:space="preserve">               </w:t>
      </w:r>
      <w:r w:rsidR="00865E27" w:rsidRPr="0001171D">
        <w:rPr>
          <w:rFonts w:ascii="Times New Roman" w:hAnsi="Times New Roman"/>
          <w:b/>
          <w:sz w:val="32"/>
          <w:szCs w:val="32"/>
        </w:rPr>
        <w:t xml:space="preserve">Подводя итоги работы за 2014 год можно с уверенностью сказать, что сделано много, решались насущные проблемы, но предстоит сделать еще больше. 2015 год обещает быть еще более напряженным, наполненным новыми событиями, требующими от нас еще более ответственного, инициативного подхода к своей деятельности и напряженного труда. Необходимо научиться привлекать инвестиции в район, открыть новые рабочие места, тем самым пополнять бюджет. </w:t>
      </w:r>
    </w:p>
    <w:p w:rsidR="0001171D" w:rsidRDefault="0001171D" w:rsidP="00966D19">
      <w:pPr>
        <w:spacing w:line="360" w:lineRule="auto"/>
        <w:jc w:val="both"/>
        <w:rPr>
          <w:rFonts w:ascii="Times New Roman" w:hAnsi="Times New Roman"/>
          <w:b/>
          <w:sz w:val="32"/>
          <w:szCs w:val="32"/>
        </w:rPr>
      </w:pPr>
    </w:p>
    <w:p w:rsidR="00865E27" w:rsidRPr="0001171D" w:rsidRDefault="0001171D" w:rsidP="00966D19">
      <w:pPr>
        <w:spacing w:line="360" w:lineRule="auto"/>
        <w:jc w:val="both"/>
        <w:rPr>
          <w:rFonts w:ascii="Times New Roman" w:hAnsi="Times New Roman"/>
          <w:b/>
          <w:sz w:val="32"/>
          <w:szCs w:val="32"/>
        </w:rPr>
      </w:pPr>
      <w:r>
        <w:rPr>
          <w:rFonts w:ascii="Times New Roman" w:hAnsi="Times New Roman"/>
          <w:b/>
          <w:sz w:val="32"/>
          <w:szCs w:val="32"/>
        </w:rPr>
        <w:lastRenderedPageBreak/>
        <w:t xml:space="preserve">            </w:t>
      </w:r>
      <w:r w:rsidR="00865E27" w:rsidRPr="0001171D">
        <w:rPr>
          <w:rFonts w:ascii="Times New Roman" w:hAnsi="Times New Roman"/>
          <w:b/>
          <w:sz w:val="32"/>
          <w:szCs w:val="32"/>
        </w:rPr>
        <w:t xml:space="preserve">Уважаемые депутаты! Обращаясь к Вам, своим коллегам по депутатскому корпусу, хочу сказать, что наши приоритетные задачи – принимать стратегически значимые решения для поступательного развития района, создание комфортных условий для жизни селян. </w:t>
      </w:r>
    </w:p>
    <w:p w:rsidR="0001171D" w:rsidRDefault="0001171D" w:rsidP="00966D19">
      <w:pPr>
        <w:spacing w:line="360" w:lineRule="auto"/>
        <w:jc w:val="both"/>
        <w:rPr>
          <w:rFonts w:ascii="Times New Roman" w:hAnsi="Times New Roman"/>
          <w:b/>
          <w:sz w:val="32"/>
          <w:szCs w:val="32"/>
        </w:rPr>
      </w:pPr>
    </w:p>
    <w:p w:rsidR="00865E27" w:rsidRPr="0001171D" w:rsidRDefault="00865E27" w:rsidP="00966D19">
      <w:pPr>
        <w:spacing w:line="360" w:lineRule="auto"/>
        <w:jc w:val="both"/>
        <w:rPr>
          <w:rFonts w:ascii="Times New Roman" w:hAnsi="Times New Roman"/>
          <w:b/>
          <w:sz w:val="32"/>
          <w:szCs w:val="32"/>
        </w:rPr>
      </w:pPr>
      <w:r w:rsidRPr="0001171D">
        <w:rPr>
          <w:rFonts w:ascii="Times New Roman" w:hAnsi="Times New Roman"/>
          <w:b/>
          <w:sz w:val="32"/>
          <w:szCs w:val="32"/>
        </w:rPr>
        <w:t xml:space="preserve">Спасибо за внимание! </w:t>
      </w:r>
    </w:p>
    <w:p w:rsidR="00865E27" w:rsidRPr="000F59EC" w:rsidRDefault="00865E27" w:rsidP="00966D19">
      <w:pPr>
        <w:spacing w:line="360" w:lineRule="auto"/>
        <w:jc w:val="both"/>
        <w:rPr>
          <w:rFonts w:ascii="Times New Roman" w:hAnsi="Times New Roman"/>
          <w:color w:val="FF0000"/>
          <w:sz w:val="28"/>
          <w:szCs w:val="28"/>
        </w:rPr>
      </w:pPr>
    </w:p>
    <w:p w:rsidR="00865E27" w:rsidRPr="000F59EC" w:rsidRDefault="00865E27" w:rsidP="00966D19">
      <w:pPr>
        <w:spacing w:line="360" w:lineRule="auto"/>
        <w:jc w:val="both"/>
        <w:rPr>
          <w:rFonts w:ascii="Times New Roman" w:hAnsi="Times New Roman"/>
          <w:color w:val="FF0000"/>
          <w:sz w:val="28"/>
          <w:szCs w:val="28"/>
        </w:rPr>
      </w:pPr>
    </w:p>
    <w:sectPr w:rsidR="00865E27" w:rsidRPr="000F59EC" w:rsidSect="001C024C">
      <w:headerReference w:type="even" r:id="rId8"/>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E27" w:rsidRDefault="00865E27">
      <w:r>
        <w:separator/>
      </w:r>
    </w:p>
  </w:endnote>
  <w:endnote w:type="continuationSeparator" w:id="0">
    <w:p w:rsidR="00865E27" w:rsidRDefault="0086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E27" w:rsidRDefault="00865E27">
      <w:r>
        <w:separator/>
      </w:r>
    </w:p>
  </w:footnote>
  <w:footnote w:type="continuationSeparator" w:id="0">
    <w:p w:rsidR="00865E27" w:rsidRDefault="00865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E27" w:rsidRDefault="00865E27" w:rsidP="00014ABC">
    <w:pPr>
      <w:pStyle w:val="ab"/>
      <w:framePr w:wrap="around" w:vAnchor="text" w:hAnchor="margin" w:y="1"/>
      <w:rPr>
        <w:rStyle w:val="af0"/>
      </w:rPr>
    </w:pPr>
    <w:r>
      <w:rPr>
        <w:rStyle w:val="af0"/>
      </w:rPr>
      <w:fldChar w:fldCharType="begin"/>
    </w:r>
    <w:r>
      <w:rPr>
        <w:rStyle w:val="af0"/>
      </w:rPr>
      <w:instrText xml:space="preserve">PAGE  </w:instrText>
    </w:r>
    <w:r>
      <w:rPr>
        <w:rStyle w:val="af0"/>
      </w:rPr>
      <w:fldChar w:fldCharType="end"/>
    </w:r>
  </w:p>
  <w:p w:rsidR="00865E27" w:rsidRDefault="00865E27" w:rsidP="00611308">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E27" w:rsidRDefault="00865E27" w:rsidP="00014ABC">
    <w:pPr>
      <w:pStyle w:val="ab"/>
      <w:framePr w:wrap="around" w:vAnchor="text" w:hAnchor="margin" w:y="1"/>
      <w:rPr>
        <w:rStyle w:val="af0"/>
      </w:rPr>
    </w:pPr>
    <w:r>
      <w:rPr>
        <w:rStyle w:val="af0"/>
      </w:rPr>
      <w:fldChar w:fldCharType="begin"/>
    </w:r>
    <w:r>
      <w:rPr>
        <w:rStyle w:val="af0"/>
      </w:rPr>
      <w:instrText xml:space="preserve">PAGE  </w:instrText>
    </w:r>
    <w:r>
      <w:rPr>
        <w:rStyle w:val="af0"/>
      </w:rPr>
      <w:fldChar w:fldCharType="separate"/>
    </w:r>
    <w:r w:rsidR="00D55E5E">
      <w:rPr>
        <w:rStyle w:val="af0"/>
        <w:noProof/>
      </w:rPr>
      <w:t>17</w:t>
    </w:r>
    <w:r>
      <w:rPr>
        <w:rStyle w:val="af0"/>
      </w:rPr>
      <w:fldChar w:fldCharType="end"/>
    </w:r>
  </w:p>
  <w:p w:rsidR="00865E27" w:rsidRDefault="00865E27" w:rsidP="00611308">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46F26"/>
    <w:multiLevelType w:val="hybridMultilevel"/>
    <w:tmpl w:val="07FA3FD0"/>
    <w:lvl w:ilvl="0" w:tplc="B8788D10">
      <w:start w:val="5"/>
      <w:numFmt w:val="decimal"/>
      <w:lvlText w:val="%1."/>
      <w:lvlJc w:val="left"/>
      <w:pPr>
        <w:tabs>
          <w:tab w:val="num" w:pos="1035"/>
        </w:tabs>
        <w:ind w:left="1035" w:hanging="49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
    <w:nsid w:val="27E41139"/>
    <w:multiLevelType w:val="hybridMultilevel"/>
    <w:tmpl w:val="CCC2B06E"/>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
    <w:nsid w:val="357C17BA"/>
    <w:multiLevelType w:val="hybridMultilevel"/>
    <w:tmpl w:val="157440B8"/>
    <w:lvl w:ilvl="0" w:tplc="47A03AD2">
      <w:start w:val="6"/>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
    <w:nsid w:val="3C8B72BA"/>
    <w:multiLevelType w:val="hybridMultilevel"/>
    <w:tmpl w:val="315AAE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78B54BE"/>
    <w:multiLevelType w:val="hybridMultilevel"/>
    <w:tmpl w:val="224C073E"/>
    <w:lvl w:ilvl="0" w:tplc="4C0E4276">
      <w:start w:val="3"/>
      <w:numFmt w:val="decimal"/>
      <w:lvlText w:val="%1."/>
      <w:lvlJc w:val="left"/>
      <w:pPr>
        <w:tabs>
          <w:tab w:val="num" w:pos="1185"/>
        </w:tabs>
        <w:ind w:left="1185" w:hanging="555"/>
      </w:pPr>
      <w:rPr>
        <w:rFonts w:cs="Times New Roman" w:hint="default"/>
      </w:rPr>
    </w:lvl>
    <w:lvl w:ilvl="1" w:tplc="04190019" w:tentative="1">
      <w:start w:val="1"/>
      <w:numFmt w:val="lowerLetter"/>
      <w:lvlText w:val="%2."/>
      <w:lvlJc w:val="left"/>
      <w:pPr>
        <w:tabs>
          <w:tab w:val="num" w:pos="1710"/>
        </w:tabs>
        <w:ind w:left="1710" w:hanging="360"/>
      </w:pPr>
      <w:rPr>
        <w:rFonts w:cs="Times New Roman"/>
      </w:rPr>
    </w:lvl>
    <w:lvl w:ilvl="2" w:tplc="0419001B" w:tentative="1">
      <w:start w:val="1"/>
      <w:numFmt w:val="lowerRoman"/>
      <w:lvlText w:val="%3."/>
      <w:lvlJc w:val="right"/>
      <w:pPr>
        <w:tabs>
          <w:tab w:val="num" w:pos="2430"/>
        </w:tabs>
        <w:ind w:left="2430" w:hanging="180"/>
      </w:pPr>
      <w:rPr>
        <w:rFonts w:cs="Times New Roman"/>
      </w:rPr>
    </w:lvl>
    <w:lvl w:ilvl="3" w:tplc="0419000F" w:tentative="1">
      <w:start w:val="1"/>
      <w:numFmt w:val="decimal"/>
      <w:lvlText w:val="%4."/>
      <w:lvlJc w:val="left"/>
      <w:pPr>
        <w:tabs>
          <w:tab w:val="num" w:pos="3150"/>
        </w:tabs>
        <w:ind w:left="3150" w:hanging="360"/>
      </w:pPr>
      <w:rPr>
        <w:rFonts w:cs="Times New Roman"/>
      </w:rPr>
    </w:lvl>
    <w:lvl w:ilvl="4" w:tplc="04190019" w:tentative="1">
      <w:start w:val="1"/>
      <w:numFmt w:val="lowerLetter"/>
      <w:lvlText w:val="%5."/>
      <w:lvlJc w:val="left"/>
      <w:pPr>
        <w:tabs>
          <w:tab w:val="num" w:pos="3870"/>
        </w:tabs>
        <w:ind w:left="3870" w:hanging="360"/>
      </w:pPr>
      <w:rPr>
        <w:rFonts w:cs="Times New Roman"/>
      </w:rPr>
    </w:lvl>
    <w:lvl w:ilvl="5" w:tplc="0419001B" w:tentative="1">
      <w:start w:val="1"/>
      <w:numFmt w:val="lowerRoman"/>
      <w:lvlText w:val="%6."/>
      <w:lvlJc w:val="right"/>
      <w:pPr>
        <w:tabs>
          <w:tab w:val="num" w:pos="4590"/>
        </w:tabs>
        <w:ind w:left="4590" w:hanging="180"/>
      </w:pPr>
      <w:rPr>
        <w:rFonts w:cs="Times New Roman"/>
      </w:rPr>
    </w:lvl>
    <w:lvl w:ilvl="6" w:tplc="0419000F" w:tentative="1">
      <w:start w:val="1"/>
      <w:numFmt w:val="decimal"/>
      <w:lvlText w:val="%7."/>
      <w:lvlJc w:val="left"/>
      <w:pPr>
        <w:tabs>
          <w:tab w:val="num" w:pos="5310"/>
        </w:tabs>
        <w:ind w:left="5310" w:hanging="360"/>
      </w:pPr>
      <w:rPr>
        <w:rFonts w:cs="Times New Roman"/>
      </w:rPr>
    </w:lvl>
    <w:lvl w:ilvl="7" w:tplc="04190019" w:tentative="1">
      <w:start w:val="1"/>
      <w:numFmt w:val="lowerLetter"/>
      <w:lvlText w:val="%8."/>
      <w:lvlJc w:val="left"/>
      <w:pPr>
        <w:tabs>
          <w:tab w:val="num" w:pos="6030"/>
        </w:tabs>
        <w:ind w:left="6030" w:hanging="360"/>
      </w:pPr>
      <w:rPr>
        <w:rFonts w:cs="Times New Roman"/>
      </w:rPr>
    </w:lvl>
    <w:lvl w:ilvl="8" w:tplc="0419001B" w:tentative="1">
      <w:start w:val="1"/>
      <w:numFmt w:val="lowerRoman"/>
      <w:lvlText w:val="%9."/>
      <w:lvlJc w:val="right"/>
      <w:pPr>
        <w:tabs>
          <w:tab w:val="num" w:pos="6750"/>
        </w:tabs>
        <w:ind w:left="6750" w:hanging="180"/>
      </w:pPr>
      <w:rPr>
        <w:rFonts w:cs="Times New Roman"/>
      </w:rPr>
    </w:lvl>
  </w:abstractNum>
  <w:abstractNum w:abstractNumId="5">
    <w:nsid w:val="5ED56917"/>
    <w:multiLevelType w:val="hybridMultilevel"/>
    <w:tmpl w:val="EAC6735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EF03AD8"/>
    <w:multiLevelType w:val="hybridMultilevel"/>
    <w:tmpl w:val="73282D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6FA85ED4"/>
    <w:multiLevelType w:val="hybridMultilevel"/>
    <w:tmpl w:val="4EC688BA"/>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3"/>
  </w:num>
  <w:num w:numId="4">
    <w:abstractNumId w:val="4"/>
  </w:num>
  <w:num w:numId="5">
    <w:abstractNumId w:val="0"/>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046C"/>
    <w:rsid w:val="00003ADC"/>
    <w:rsid w:val="0000415D"/>
    <w:rsid w:val="0001171D"/>
    <w:rsid w:val="000137A6"/>
    <w:rsid w:val="00014ABC"/>
    <w:rsid w:val="00015E60"/>
    <w:rsid w:val="00025B62"/>
    <w:rsid w:val="000303CB"/>
    <w:rsid w:val="000408C8"/>
    <w:rsid w:val="00041617"/>
    <w:rsid w:val="0004162D"/>
    <w:rsid w:val="0005118B"/>
    <w:rsid w:val="0005210C"/>
    <w:rsid w:val="0006088D"/>
    <w:rsid w:val="00063D87"/>
    <w:rsid w:val="00064B88"/>
    <w:rsid w:val="00065EF6"/>
    <w:rsid w:val="0007776E"/>
    <w:rsid w:val="0009131E"/>
    <w:rsid w:val="00091C0E"/>
    <w:rsid w:val="000A68F0"/>
    <w:rsid w:val="000B044C"/>
    <w:rsid w:val="000B2CDA"/>
    <w:rsid w:val="000B40A1"/>
    <w:rsid w:val="000B5FA2"/>
    <w:rsid w:val="000B6968"/>
    <w:rsid w:val="000C083B"/>
    <w:rsid w:val="000D4D6A"/>
    <w:rsid w:val="000D586F"/>
    <w:rsid w:val="000D6796"/>
    <w:rsid w:val="000E3797"/>
    <w:rsid w:val="000E51E1"/>
    <w:rsid w:val="000E76EB"/>
    <w:rsid w:val="000E7A40"/>
    <w:rsid w:val="000F26A8"/>
    <w:rsid w:val="000F280D"/>
    <w:rsid w:val="000F3270"/>
    <w:rsid w:val="000F59EC"/>
    <w:rsid w:val="00101153"/>
    <w:rsid w:val="00102A5B"/>
    <w:rsid w:val="00111AC8"/>
    <w:rsid w:val="001159AC"/>
    <w:rsid w:val="00117691"/>
    <w:rsid w:val="00120E89"/>
    <w:rsid w:val="00124440"/>
    <w:rsid w:val="001341A4"/>
    <w:rsid w:val="001363D7"/>
    <w:rsid w:val="00141D4F"/>
    <w:rsid w:val="00151653"/>
    <w:rsid w:val="001516FD"/>
    <w:rsid w:val="00154B2F"/>
    <w:rsid w:val="001618E4"/>
    <w:rsid w:val="001639F0"/>
    <w:rsid w:val="0016454F"/>
    <w:rsid w:val="00167A10"/>
    <w:rsid w:val="0018033D"/>
    <w:rsid w:val="00185753"/>
    <w:rsid w:val="00186BF5"/>
    <w:rsid w:val="00186F6C"/>
    <w:rsid w:val="00190D70"/>
    <w:rsid w:val="00190DE9"/>
    <w:rsid w:val="00194C4E"/>
    <w:rsid w:val="00194CB6"/>
    <w:rsid w:val="001A00D4"/>
    <w:rsid w:val="001A2BF1"/>
    <w:rsid w:val="001B60F0"/>
    <w:rsid w:val="001C024C"/>
    <w:rsid w:val="001C468D"/>
    <w:rsid w:val="001D7218"/>
    <w:rsid w:val="001D7E18"/>
    <w:rsid w:val="001E2DD6"/>
    <w:rsid w:val="001F07FE"/>
    <w:rsid w:val="001F1CEB"/>
    <w:rsid w:val="001F4EAF"/>
    <w:rsid w:val="00202672"/>
    <w:rsid w:val="0021184D"/>
    <w:rsid w:val="00211DE1"/>
    <w:rsid w:val="00222616"/>
    <w:rsid w:val="002312C5"/>
    <w:rsid w:val="002323B9"/>
    <w:rsid w:val="0023300D"/>
    <w:rsid w:val="00240DB5"/>
    <w:rsid w:val="0024131F"/>
    <w:rsid w:val="00250543"/>
    <w:rsid w:val="00255E94"/>
    <w:rsid w:val="00273539"/>
    <w:rsid w:val="00273A20"/>
    <w:rsid w:val="00281F72"/>
    <w:rsid w:val="0029046C"/>
    <w:rsid w:val="0029472C"/>
    <w:rsid w:val="0029500D"/>
    <w:rsid w:val="00295102"/>
    <w:rsid w:val="00295C70"/>
    <w:rsid w:val="002A03EC"/>
    <w:rsid w:val="002A253C"/>
    <w:rsid w:val="002A6BC2"/>
    <w:rsid w:val="002A7302"/>
    <w:rsid w:val="002C2B65"/>
    <w:rsid w:val="002C3CC4"/>
    <w:rsid w:val="002C4FB9"/>
    <w:rsid w:val="002D0FAD"/>
    <w:rsid w:val="002E3D01"/>
    <w:rsid w:val="002F026B"/>
    <w:rsid w:val="002F0B99"/>
    <w:rsid w:val="002F1B89"/>
    <w:rsid w:val="002F2096"/>
    <w:rsid w:val="002F3000"/>
    <w:rsid w:val="002F6527"/>
    <w:rsid w:val="0030223F"/>
    <w:rsid w:val="00305635"/>
    <w:rsid w:val="003076FF"/>
    <w:rsid w:val="0031575D"/>
    <w:rsid w:val="00316417"/>
    <w:rsid w:val="003217D5"/>
    <w:rsid w:val="00321BDB"/>
    <w:rsid w:val="0034179E"/>
    <w:rsid w:val="003479CB"/>
    <w:rsid w:val="00350FF2"/>
    <w:rsid w:val="00351197"/>
    <w:rsid w:val="003553DA"/>
    <w:rsid w:val="00362929"/>
    <w:rsid w:val="00383EFC"/>
    <w:rsid w:val="00385A14"/>
    <w:rsid w:val="00391A3A"/>
    <w:rsid w:val="00391B13"/>
    <w:rsid w:val="003924F7"/>
    <w:rsid w:val="003931C8"/>
    <w:rsid w:val="003951E9"/>
    <w:rsid w:val="003A0ABF"/>
    <w:rsid w:val="003A156C"/>
    <w:rsid w:val="003A4D02"/>
    <w:rsid w:val="003A5C7F"/>
    <w:rsid w:val="003A6AB5"/>
    <w:rsid w:val="003B3C3E"/>
    <w:rsid w:val="003B76D7"/>
    <w:rsid w:val="003C3809"/>
    <w:rsid w:val="003C3CDA"/>
    <w:rsid w:val="003C5D55"/>
    <w:rsid w:val="003C6F43"/>
    <w:rsid w:val="003D3246"/>
    <w:rsid w:val="003D51C9"/>
    <w:rsid w:val="003E3569"/>
    <w:rsid w:val="003F1E2C"/>
    <w:rsid w:val="003F206F"/>
    <w:rsid w:val="003F6581"/>
    <w:rsid w:val="00405242"/>
    <w:rsid w:val="00417BB0"/>
    <w:rsid w:val="004242C7"/>
    <w:rsid w:val="00425D02"/>
    <w:rsid w:val="004262EE"/>
    <w:rsid w:val="0045481D"/>
    <w:rsid w:val="00456507"/>
    <w:rsid w:val="00463548"/>
    <w:rsid w:val="00464E83"/>
    <w:rsid w:val="00467529"/>
    <w:rsid w:val="0047054F"/>
    <w:rsid w:val="00473C20"/>
    <w:rsid w:val="00476663"/>
    <w:rsid w:val="00476D08"/>
    <w:rsid w:val="004811B7"/>
    <w:rsid w:val="004902FF"/>
    <w:rsid w:val="00493AAF"/>
    <w:rsid w:val="004A06EF"/>
    <w:rsid w:val="004A2762"/>
    <w:rsid w:val="004A365D"/>
    <w:rsid w:val="004A4825"/>
    <w:rsid w:val="004A5CA8"/>
    <w:rsid w:val="004B0C53"/>
    <w:rsid w:val="004B1B46"/>
    <w:rsid w:val="004B5617"/>
    <w:rsid w:val="004C5BA9"/>
    <w:rsid w:val="004D0BE2"/>
    <w:rsid w:val="004D1219"/>
    <w:rsid w:val="004D2EB0"/>
    <w:rsid w:val="004D4FD5"/>
    <w:rsid w:val="004D77EB"/>
    <w:rsid w:val="004E6141"/>
    <w:rsid w:val="004F2961"/>
    <w:rsid w:val="00500F8B"/>
    <w:rsid w:val="0050130E"/>
    <w:rsid w:val="00512F41"/>
    <w:rsid w:val="00514A78"/>
    <w:rsid w:val="00514C18"/>
    <w:rsid w:val="005153B4"/>
    <w:rsid w:val="00517DC8"/>
    <w:rsid w:val="005224D8"/>
    <w:rsid w:val="00526417"/>
    <w:rsid w:val="00526FA9"/>
    <w:rsid w:val="005340EB"/>
    <w:rsid w:val="00544527"/>
    <w:rsid w:val="00547F2D"/>
    <w:rsid w:val="00550448"/>
    <w:rsid w:val="00554EF6"/>
    <w:rsid w:val="005557E6"/>
    <w:rsid w:val="005627A6"/>
    <w:rsid w:val="00566EFB"/>
    <w:rsid w:val="00567C28"/>
    <w:rsid w:val="00567CFC"/>
    <w:rsid w:val="00570647"/>
    <w:rsid w:val="00571034"/>
    <w:rsid w:val="00576605"/>
    <w:rsid w:val="00580FA7"/>
    <w:rsid w:val="00583628"/>
    <w:rsid w:val="00590F40"/>
    <w:rsid w:val="005A1D4D"/>
    <w:rsid w:val="005A498A"/>
    <w:rsid w:val="005A4E08"/>
    <w:rsid w:val="005A4F07"/>
    <w:rsid w:val="005A6FD6"/>
    <w:rsid w:val="005B759E"/>
    <w:rsid w:val="005C1DBB"/>
    <w:rsid w:val="005D4AA8"/>
    <w:rsid w:val="005E4E88"/>
    <w:rsid w:val="005F377A"/>
    <w:rsid w:val="00601AEA"/>
    <w:rsid w:val="00604810"/>
    <w:rsid w:val="00611308"/>
    <w:rsid w:val="00617FF4"/>
    <w:rsid w:val="00624242"/>
    <w:rsid w:val="00626CD8"/>
    <w:rsid w:val="00636C00"/>
    <w:rsid w:val="0063726A"/>
    <w:rsid w:val="0064217E"/>
    <w:rsid w:val="006527DD"/>
    <w:rsid w:val="0066749A"/>
    <w:rsid w:val="00673F65"/>
    <w:rsid w:val="006A02B8"/>
    <w:rsid w:val="006A210A"/>
    <w:rsid w:val="006A3159"/>
    <w:rsid w:val="006A54CD"/>
    <w:rsid w:val="006B10F4"/>
    <w:rsid w:val="006B3F5C"/>
    <w:rsid w:val="006D104E"/>
    <w:rsid w:val="006D7F5A"/>
    <w:rsid w:val="006E3B2E"/>
    <w:rsid w:val="006E5307"/>
    <w:rsid w:val="006F5F82"/>
    <w:rsid w:val="006F767E"/>
    <w:rsid w:val="007117B7"/>
    <w:rsid w:val="00711CB5"/>
    <w:rsid w:val="00715D7E"/>
    <w:rsid w:val="0072334C"/>
    <w:rsid w:val="0072422A"/>
    <w:rsid w:val="00724671"/>
    <w:rsid w:val="007246EC"/>
    <w:rsid w:val="007275D7"/>
    <w:rsid w:val="00730225"/>
    <w:rsid w:val="007360E8"/>
    <w:rsid w:val="00740271"/>
    <w:rsid w:val="007540DE"/>
    <w:rsid w:val="007622A5"/>
    <w:rsid w:val="007634AB"/>
    <w:rsid w:val="007726BF"/>
    <w:rsid w:val="0078199F"/>
    <w:rsid w:val="00787E30"/>
    <w:rsid w:val="007913D9"/>
    <w:rsid w:val="00797935"/>
    <w:rsid w:val="007A2E00"/>
    <w:rsid w:val="007A56FD"/>
    <w:rsid w:val="007A6F93"/>
    <w:rsid w:val="007B15D4"/>
    <w:rsid w:val="007C2E7D"/>
    <w:rsid w:val="007C7023"/>
    <w:rsid w:val="007D5849"/>
    <w:rsid w:val="007D5E30"/>
    <w:rsid w:val="007E3393"/>
    <w:rsid w:val="007E47A1"/>
    <w:rsid w:val="007E5020"/>
    <w:rsid w:val="007E56FD"/>
    <w:rsid w:val="007E5BC1"/>
    <w:rsid w:val="007F0A7C"/>
    <w:rsid w:val="007F302B"/>
    <w:rsid w:val="007F5D69"/>
    <w:rsid w:val="00801169"/>
    <w:rsid w:val="00812916"/>
    <w:rsid w:val="008256E6"/>
    <w:rsid w:val="0084058B"/>
    <w:rsid w:val="008409F7"/>
    <w:rsid w:val="00855356"/>
    <w:rsid w:val="00862628"/>
    <w:rsid w:val="00865E27"/>
    <w:rsid w:val="008735C0"/>
    <w:rsid w:val="00873E91"/>
    <w:rsid w:val="00876A12"/>
    <w:rsid w:val="00880913"/>
    <w:rsid w:val="008833A4"/>
    <w:rsid w:val="008866F5"/>
    <w:rsid w:val="00891E0E"/>
    <w:rsid w:val="008978E3"/>
    <w:rsid w:val="008A3155"/>
    <w:rsid w:val="008A3BCE"/>
    <w:rsid w:val="008B3976"/>
    <w:rsid w:val="008C75B6"/>
    <w:rsid w:val="008D09E2"/>
    <w:rsid w:val="008E037E"/>
    <w:rsid w:val="008E490F"/>
    <w:rsid w:val="008F617F"/>
    <w:rsid w:val="00910734"/>
    <w:rsid w:val="009211BC"/>
    <w:rsid w:val="00927230"/>
    <w:rsid w:val="0093124A"/>
    <w:rsid w:val="00932C19"/>
    <w:rsid w:val="00935B9B"/>
    <w:rsid w:val="00941885"/>
    <w:rsid w:val="009508F5"/>
    <w:rsid w:val="00952A05"/>
    <w:rsid w:val="009558B8"/>
    <w:rsid w:val="00964115"/>
    <w:rsid w:val="009646FA"/>
    <w:rsid w:val="00966D19"/>
    <w:rsid w:val="00973FDD"/>
    <w:rsid w:val="00984B20"/>
    <w:rsid w:val="0099128B"/>
    <w:rsid w:val="0099416A"/>
    <w:rsid w:val="00994411"/>
    <w:rsid w:val="00996522"/>
    <w:rsid w:val="00996CD3"/>
    <w:rsid w:val="009A293B"/>
    <w:rsid w:val="009A2F0B"/>
    <w:rsid w:val="009A3C1A"/>
    <w:rsid w:val="009A3C86"/>
    <w:rsid w:val="009B3551"/>
    <w:rsid w:val="009B3C06"/>
    <w:rsid w:val="009B541E"/>
    <w:rsid w:val="009B5B8D"/>
    <w:rsid w:val="009B5E75"/>
    <w:rsid w:val="009D3A87"/>
    <w:rsid w:val="009D632A"/>
    <w:rsid w:val="009D7705"/>
    <w:rsid w:val="009F4FD1"/>
    <w:rsid w:val="00A01086"/>
    <w:rsid w:val="00A05520"/>
    <w:rsid w:val="00A23CFC"/>
    <w:rsid w:val="00A25E4B"/>
    <w:rsid w:val="00A27843"/>
    <w:rsid w:val="00A27E8F"/>
    <w:rsid w:val="00A30CB8"/>
    <w:rsid w:val="00A34804"/>
    <w:rsid w:val="00A37149"/>
    <w:rsid w:val="00A524D0"/>
    <w:rsid w:val="00A53749"/>
    <w:rsid w:val="00A5407F"/>
    <w:rsid w:val="00A56BAC"/>
    <w:rsid w:val="00A6107D"/>
    <w:rsid w:val="00A6479B"/>
    <w:rsid w:val="00A74C35"/>
    <w:rsid w:val="00A74DEA"/>
    <w:rsid w:val="00A77175"/>
    <w:rsid w:val="00A836AD"/>
    <w:rsid w:val="00A87838"/>
    <w:rsid w:val="00A907FE"/>
    <w:rsid w:val="00A91483"/>
    <w:rsid w:val="00A9334C"/>
    <w:rsid w:val="00A9620B"/>
    <w:rsid w:val="00A96F15"/>
    <w:rsid w:val="00AA05E5"/>
    <w:rsid w:val="00AC18E2"/>
    <w:rsid w:val="00AC6433"/>
    <w:rsid w:val="00AC6613"/>
    <w:rsid w:val="00AC704D"/>
    <w:rsid w:val="00AD4338"/>
    <w:rsid w:val="00AE6D66"/>
    <w:rsid w:val="00AF555C"/>
    <w:rsid w:val="00B01169"/>
    <w:rsid w:val="00B047EA"/>
    <w:rsid w:val="00B138CB"/>
    <w:rsid w:val="00B14170"/>
    <w:rsid w:val="00B20256"/>
    <w:rsid w:val="00B245DD"/>
    <w:rsid w:val="00B27979"/>
    <w:rsid w:val="00B321D3"/>
    <w:rsid w:val="00B3263C"/>
    <w:rsid w:val="00B360F2"/>
    <w:rsid w:val="00B438EE"/>
    <w:rsid w:val="00B51396"/>
    <w:rsid w:val="00B5630F"/>
    <w:rsid w:val="00B65138"/>
    <w:rsid w:val="00B74A78"/>
    <w:rsid w:val="00B778CB"/>
    <w:rsid w:val="00B80C22"/>
    <w:rsid w:val="00B87845"/>
    <w:rsid w:val="00B87C8C"/>
    <w:rsid w:val="00B96C53"/>
    <w:rsid w:val="00BA1882"/>
    <w:rsid w:val="00BA18B3"/>
    <w:rsid w:val="00BA294F"/>
    <w:rsid w:val="00BB737F"/>
    <w:rsid w:val="00BC3BEF"/>
    <w:rsid w:val="00BD142A"/>
    <w:rsid w:val="00BD5EA1"/>
    <w:rsid w:val="00BD65DC"/>
    <w:rsid w:val="00BD67CC"/>
    <w:rsid w:val="00BE02AC"/>
    <w:rsid w:val="00BE156E"/>
    <w:rsid w:val="00BE3D5E"/>
    <w:rsid w:val="00BF1656"/>
    <w:rsid w:val="00BF39D2"/>
    <w:rsid w:val="00BF3EAD"/>
    <w:rsid w:val="00C0159D"/>
    <w:rsid w:val="00C052C9"/>
    <w:rsid w:val="00C2774C"/>
    <w:rsid w:val="00C35AB4"/>
    <w:rsid w:val="00C42D7B"/>
    <w:rsid w:val="00C53380"/>
    <w:rsid w:val="00C5385D"/>
    <w:rsid w:val="00C56B5F"/>
    <w:rsid w:val="00C7217C"/>
    <w:rsid w:val="00C76970"/>
    <w:rsid w:val="00C86C37"/>
    <w:rsid w:val="00CA6506"/>
    <w:rsid w:val="00CA69D3"/>
    <w:rsid w:val="00CA6B89"/>
    <w:rsid w:val="00CB0F70"/>
    <w:rsid w:val="00CB23D6"/>
    <w:rsid w:val="00CB2C08"/>
    <w:rsid w:val="00CB3439"/>
    <w:rsid w:val="00CC2231"/>
    <w:rsid w:val="00CC254D"/>
    <w:rsid w:val="00CC6045"/>
    <w:rsid w:val="00CD20F5"/>
    <w:rsid w:val="00CE4994"/>
    <w:rsid w:val="00CF087F"/>
    <w:rsid w:val="00CF2793"/>
    <w:rsid w:val="00CF301E"/>
    <w:rsid w:val="00CF5994"/>
    <w:rsid w:val="00D002A9"/>
    <w:rsid w:val="00D03C29"/>
    <w:rsid w:val="00D1358C"/>
    <w:rsid w:val="00D230AE"/>
    <w:rsid w:val="00D25168"/>
    <w:rsid w:val="00D36CBD"/>
    <w:rsid w:val="00D415AC"/>
    <w:rsid w:val="00D446CD"/>
    <w:rsid w:val="00D451F2"/>
    <w:rsid w:val="00D457A7"/>
    <w:rsid w:val="00D50AF8"/>
    <w:rsid w:val="00D53BD8"/>
    <w:rsid w:val="00D55E5E"/>
    <w:rsid w:val="00D55EFA"/>
    <w:rsid w:val="00D60C66"/>
    <w:rsid w:val="00D7039E"/>
    <w:rsid w:val="00D74182"/>
    <w:rsid w:val="00D74546"/>
    <w:rsid w:val="00D867EE"/>
    <w:rsid w:val="00D926DA"/>
    <w:rsid w:val="00D97CF7"/>
    <w:rsid w:val="00DA7874"/>
    <w:rsid w:val="00DB2E0D"/>
    <w:rsid w:val="00DB7110"/>
    <w:rsid w:val="00DC2BAF"/>
    <w:rsid w:val="00DD1B35"/>
    <w:rsid w:val="00DD1E59"/>
    <w:rsid w:val="00DF387A"/>
    <w:rsid w:val="00E05125"/>
    <w:rsid w:val="00E07581"/>
    <w:rsid w:val="00E07DD4"/>
    <w:rsid w:val="00E16804"/>
    <w:rsid w:val="00E17B4B"/>
    <w:rsid w:val="00E2223A"/>
    <w:rsid w:val="00E226F2"/>
    <w:rsid w:val="00E22938"/>
    <w:rsid w:val="00E22E94"/>
    <w:rsid w:val="00E27745"/>
    <w:rsid w:val="00E31821"/>
    <w:rsid w:val="00E45387"/>
    <w:rsid w:val="00E45F9E"/>
    <w:rsid w:val="00E460D3"/>
    <w:rsid w:val="00E467F1"/>
    <w:rsid w:val="00E46D97"/>
    <w:rsid w:val="00E50416"/>
    <w:rsid w:val="00E50A7C"/>
    <w:rsid w:val="00E50B1E"/>
    <w:rsid w:val="00E53E03"/>
    <w:rsid w:val="00E5498D"/>
    <w:rsid w:val="00E6162F"/>
    <w:rsid w:val="00E73869"/>
    <w:rsid w:val="00E73B32"/>
    <w:rsid w:val="00E76B96"/>
    <w:rsid w:val="00E87350"/>
    <w:rsid w:val="00E9172C"/>
    <w:rsid w:val="00E959B3"/>
    <w:rsid w:val="00EA27CB"/>
    <w:rsid w:val="00EA7057"/>
    <w:rsid w:val="00EB49FF"/>
    <w:rsid w:val="00EB7A6B"/>
    <w:rsid w:val="00EC1EAF"/>
    <w:rsid w:val="00EE2466"/>
    <w:rsid w:val="00EE5FC0"/>
    <w:rsid w:val="00EE66B1"/>
    <w:rsid w:val="00EF0F14"/>
    <w:rsid w:val="00F001B4"/>
    <w:rsid w:val="00F12CFE"/>
    <w:rsid w:val="00F226D4"/>
    <w:rsid w:val="00F32C7F"/>
    <w:rsid w:val="00F349CF"/>
    <w:rsid w:val="00F364ED"/>
    <w:rsid w:val="00F3748D"/>
    <w:rsid w:val="00F46336"/>
    <w:rsid w:val="00F5238B"/>
    <w:rsid w:val="00F5569A"/>
    <w:rsid w:val="00F55C2E"/>
    <w:rsid w:val="00F56AF4"/>
    <w:rsid w:val="00F612CA"/>
    <w:rsid w:val="00F7285E"/>
    <w:rsid w:val="00F72D3A"/>
    <w:rsid w:val="00F812C8"/>
    <w:rsid w:val="00F82911"/>
    <w:rsid w:val="00F90593"/>
    <w:rsid w:val="00FA197B"/>
    <w:rsid w:val="00FA1F91"/>
    <w:rsid w:val="00FA3B7F"/>
    <w:rsid w:val="00FB1249"/>
    <w:rsid w:val="00FC2F34"/>
    <w:rsid w:val="00FC65DF"/>
    <w:rsid w:val="00FD42BB"/>
    <w:rsid w:val="00FE220A"/>
    <w:rsid w:val="00FE78E4"/>
    <w:rsid w:val="00FF0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24C"/>
    <w:pPr>
      <w:spacing w:after="200" w:line="276" w:lineRule="auto"/>
    </w:pPr>
    <w:rPr>
      <w:lang w:eastAsia="en-US"/>
    </w:rPr>
  </w:style>
  <w:style w:type="paragraph" w:styleId="1">
    <w:name w:val="heading 1"/>
    <w:basedOn w:val="a"/>
    <w:next w:val="a"/>
    <w:link w:val="10"/>
    <w:uiPriority w:val="99"/>
    <w:qFormat/>
    <w:locked/>
    <w:rsid w:val="0018033D"/>
    <w:pPr>
      <w:keepNext/>
      <w:spacing w:after="0" w:line="240" w:lineRule="auto"/>
      <w:outlineLvl w:val="0"/>
    </w:pPr>
    <w:rPr>
      <w:rFonts w:ascii="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02672"/>
    <w:rPr>
      <w:rFonts w:ascii="Cambria" w:hAnsi="Cambria" w:cs="Times New Roman"/>
      <w:b/>
      <w:bCs/>
      <w:kern w:val="32"/>
      <w:sz w:val="32"/>
      <w:szCs w:val="32"/>
      <w:lang w:eastAsia="en-US"/>
    </w:rPr>
  </w:style>
  <w:style w:type="paragraph" w:styleId="a3">
    <w:name w:val="Balloon Text"/>
    <w:basedOn w:val="a"/>
    <w:link w:val="a4"/>
    <w:uiPriority w:val="99"/>
    <w:semiHidden/>
    <w:rsid w:val="00935B9B"/>
    <w:pPr>
      <w:spacing w:after="0" w:line="240" w:lineRule="auto"/>
    </w:pPr>
    <w:rPr>
      <w:rFonts w:ascii="Tahoma" w:hAnsi="Tahoma"/>
      <w:sz w:val="16"/>
      <w:szCs w:val="16"/>
      <w:lang w:eastAsia="ru-RU"/>
    </w:rPr>
  </w:style>
  <w:style w:type="character" w:customStyle="1" w:styleId="a4">
    <w:name w:val="Текст выноски Знак"/>
    <w:basedOn w:val="a0"/>
    <w:link w:val="a3"/>
    <w:uiPriority w:val="99"/>
    <w:semiHidden/>
    <w:locked/>
    <w:rsid w:val="00935B9B"/>
    <w:rPr>
      <w:rFonts w:ascii="Tahoma" w:hAnsi="Tahoma" w:cs="Times New Roman"/>
      <w:sz w:val="16"/>
    </w:rPr>
  </w:style>
  <w:style w:type="paragraph" w:styleId="3">
    <w:name w:val="Body Text 3"/>
    <w:basedOn w:val="a"/>
    <w:link w:val="30"/>
    <w:uiPriority w:val="99"/>
    <w:rsid w:val="00BF3EAD"/>
    <w:pPr>
      <w:spacing w:after="0" w:line="240" w:lineRule="auto"/>
      <w:jc w:val="center"/>
    </w:pPr>
    <w:rPr>
      <w:sz w:val="16"/>
      <w:szCs w:val="16"/>
    </w:rPr>
  </w:style>
  <w:style w:type="character" w:customStyle="1" w:styleId="30">
    <w:name w:val="Основной текст 3 Знак"/>
    <w:basedOn w:val="a0"/>
    <w:link w:val="3"/>
    <w:uiPriority w:val="99"/>
    <w:semiHidden/>
    <w:locked/>
    <w:rsid w:val="00C42D7B"/>
    <w:rPr>
      <w:rFonts w:cs="Times New Roman"/>
      <w:sz w:val="16"/>
      <w:lang w:eastAsia="en-US"/>
    </w:rPr>
  </w:style>
  <w:style w:type="paragraph" w:customStyle="1" w:styleId="a5">
    <w:name w:val="Знак Знак Знак Знак"/>
    <w:basedOn w:val="a"/>
    <w:uiPriority w:val="99"/>
    <w:rsid w:val="005627A6"/>
    <w:pPr>
      <w:spacing w:after="160" w:line="240" w:lineRule="exact"/>
    </w:pPr>
    <w:rPr>
      <w:rFonts w:ascii="Verdana" w:hAnsi="Verdana"/>
      <w:sz w:val="24"/>
      <w:szCs w:val="24"/>
      <w:lang w:val="en-US"/>
    </w:rPr>
  </w:style>
  <w:style w:type="paragraph" w:customStyle="1" w:styleId="11">
    <w:name w:val="Знак Знак Знак Знак1"/>
    <w:basedOn w:val="a"/>
    <w:uiPriority w:val="99"/>
    <w:rsid w:val="00B3263C"/>
    <w:pPr>
      <w:spacing w:after="160" w:line="240" w:lineRule="exact"/>
    </w:pPr>
    <w:rPr>
      <w:rFonts w:ascii="Verdana" w:hAnsi="Verdana"/>
      <w:sz w:val="24"/>
      <w:szCs w:val="24"/>
      <w:lang w:val="en-US"/>
    </w:rPr>
  </w:style>
  <w:style w:type="paragraph" w:customStyle="1" w:styleId="a6">
    <w:name w:val="Содержимое таблицы"/>
    <w:basedOn w:val="a"/>
    <w:uiPriority w:val="99"/>
    <w:rsid w:val="0047054F"/>
    <w:pPr>
      <w:widowControl w:val="0"/>
      <w:suppressLineNumbers/>
      <w:suppressAutoHyphens/>
      <w:spacing w:after="0" w:line="240" w:lineRule="auto"/>
    </w:pPr>
    <w:rPr>
      <w:rFonts w:ascii="Times New Roman" w:eastAsia="Times New Roman" w:hAnsi="Times New Roman" w:cs="Tahoma"/>
      <w:color w:val="000000"/>
      <w:sz w:val="24"/>
      <w:szCs w:val="24"/>
      <w:lang w:val="en-US"/>
    </w:rPr>
  </w:style>
  <w:style w:type="paragraph" w:styleId="a7">
    <w:name w:val="Body Text Indent"/>
    <w:basedOn w:val="a"/>
    <w:link w:val="a8"/>
    <w:uiPriority w:val="99"/>
    <w:rsid w:val="00CF5994"/>
    <w:pPr>
      <w:spacing w:after="120"/>
      <w:ind w:left="283"/>
    </w:pPr>
  </w:style>
  <w:style w:type="character" w:customStyle="1" w:styleId="a8">
    <w:name w:val="Основной текст с отступом Знак"/>
    <w:basedOn w:val="a0"/>
    <w:link w:val="a7"/>
    <w:uiPriority w:val="99"/>
    <w:semiHidden/>
    <w:locked/>
    <w:rsid w:val="000B044C"/>
    <w:rPr>
      <w:rFonts w:cs="Times New Roman"/>
      <w:lang w:eastAsia="en-US"/>
    </w:rPr>
  </w:style>
  <w:style w:type="paragraph" w:styleId="a9">
    <w:name w:val="Body Text"/>
    <w:basedOn w:val="a"/>
    <w:link w:val="aa"/>
    <w:uiPriority w:val="99"/>
    <w:rsid w:val="00DF387A"/>
    <w:pPr>
      <w:spacing w:after="120"/>
    </w:pPr>
  </w:style>
  <w:style w:type="character" w:customStyle="1" w:styleId="aa">
    <w:name w:val="Основной текст Знак"/>
    <w:basedOn w:val="a0"/>
    <w:link w:val="a9"/>
    <w:uiPriority w:val="99"/>
    <w:semiHidden/>
    <w:locked/>
    <w:rsid w:val="00D74182"/>
    <w:rPr>
      <w:rFonts w:cs="Times New Roman"/>
      <w:lang w:eastAsia="en-US"/>
    </w:rPr>
  </w:style>
  <w:style w:type="paragraph" w:styleId="2">
    <w:name w:val="Body Text 2"/>
    <w:basedOn w:val="a"/>
    <w:link w:val="20"/>
    <w:uiPriority w:val="99"/>
    <w:rsid w:val="00DF387A"/>
    <w:pPr>
      <w:overflowPunct w:val="0"/>
      <w:autoSpaceDE w:val="0"/>
      <w:autoSpaceDN w:val="0"/>
      <w:adjustRightInd w:val="0"/>
      <w:spacing w:after="0" w:line="240" w:lineRule="auto"/>
      <w:ind w:firstLine="720"/>
      <w:jc w:val="both"/>
      <w:textAlignment w:val="baseline"/>
    </w:pPr>
    <w:rPr>
      <w:rFonts w:ascii="Times New Roman" w:hAnsi="Times New Roman"/>
      <w:sz w:val="28"/>
      <w:szCs w:val="20"/>
      <w:lang w:eastAsia="ru-RU"/>
    </w:rPr>
  </w:style>
  <w:style w:type="character" w:customStyle="1" w:styleId="20">
    <w:name w:val="Основной текст 2 Знак"/>
    <w:basedOn w:val="a0"/>
    <w:link w:val="2"/>
    <w:uiPriority w:val="99"/>
    <w:semiHidden/>
    <w:locked/>
    <w:rsid w:val="00D74182"/>
    <w:rPr>
      <w:rFonts w:cs="Times New Roman"/>
      <w:lang w:eastAsia="en-US"/>
    </w:rPr>
  </w:style>
  <w:style w:type="paragraph" w:customStyle="1" w:styleId="12">
    <w:name w:val="Без интервала1"/>
    <w:uiPriority w:val="99"/>
    <w:rsid w:val="00DF387A"/>
    <w:rPr>
      <w:rFonts w:eastAsia="Times New Roman"/>
      <w:lang w:eastAsia="en-US"/>
    </w:rPr>
  </w:style>
  <w:style w:type="paragraph" w:customStyle="1" w:styleId="13">
    <w:name w:val="Абзац списка1"/>
    <w:basedOn w:val="a"/>
    <w:uiPriority w:val="99"/>
    <w:rsid w:val="00DF387A"/>
    <w:pPr>
      <w:spacing w:after="0" w:line="240" w:lineRule="auto"/>
      <w:ind w:left="720"/>
      <w:contextualSpacing/>
    </w:pPr>
    <w:rPr>
      <w:rFonts w:ascii="Times New Roman" w:hAnsi="Times New Roman"/>
      <w:sz w:val="24"/>
      <w:szCs w:val="24"/>
      <w:lang w:eastAsia="ru-RU"/>
    </w:rPr>
  </w:style>
  <w:style w:type="character" w:customStyle="1" w:styleId="FontStyle14">
    <w:name w:val="Font Style14"/>
    <w:uiPriority w:val="99"/>
    <w:rsid w:val="00DF387A"/>
    <w:rPr>
      <w:rFonts w:ascii="Times New Roman" w:hAnsi="Times New Roman"/>
      <w:sz w:val="24"/>
    </w:rPr>
  </w:style>
  <w:style w:type="paragraph" w:customStyle="1" w:styleId="Style3">
    <w:name w:val="Style3"/>
    <w:basedOn w:val="a"/>
    <w:uiPriority w:val="99"/>
    <w:rsid w:val="00DF387A"/>
    <w:pPr>
      <w:widowControl w:val="0"/>
      <w:autoSpaceDE w:val="0"/>
      <w:autoSpaceDN w:val="0"/>
      <w:adjustRightInd w:val="0"/>
      <w:spacing w:after="0" w:line="461" w:lineRule="exact"/>
      <w:jc w:val="both"/>
    </w:pPr>
    <w:rPr>
      <w:rFonts w:ascii="Arial Unicode MS" w:eastAsia="Arial Unicode MS" w:hAnsi="Times New Roman"/>
      <w:sz w:val="24"/>
      <w:szCs w:val="24"/>
      <w:lang w:eastAsia="ru-RU"/>
    </w:rPr>
  </w:style>
  <w:style w:type="paragraph" w:customStyle="1" w:styleId="Style4">
    <w:name w:val="Style4"/>
    <w:basedOn w:val="a"/>
    <w:uiPriority w:val="99"/>
    <w:rsid w:val="00DF387A"/>
    <w:pPr>
      <w:widowControl w:val="0"/>
      <w:autoSpaceDE w:val="0"/>
      <w:autoSpaceDN w:val="0"/>
      <w:adjustRightInd w:val="0"/>
      <w:spacing w:after="0" w:line="442" w:lineRule="exact"/>
      <w:ind w:firstLine="374"/>
      <w:jc w:val="both"/>
    </w:pPr>
    <w:rPr>
      <w:rFonts w:ascii="Arial Unicode MS" w:eastAsia="Arial Unicode MS" w:hAnsi="Times New Roman"/>
      <w:sz w:val="24"/>
      <w:szCs w:val="24"/>
      <w:lang w:eastAsia="ru-RU"/>
    </w:rPr>
  </w:style>
  <w:style w:type="paragraph" w:styleId="ab">
    <w:name w:val="header"/>
    <w:basedOn w:val="a"/>
    <w:link w:val="ac"/>
    <w:uiPriority w:val="99"/>
    <w:rsid w:val="00DF387A"/>
    <w:pPr>
      <w:tabs>
        <w:tab w:val="center" w:pos="4677"/>
        <w:tab w:val="right" w:pos="9355"/>
      </w:tabs>
      <w:spacing w:after="0" w:line="240" w:lineRule="auto"/>
      <w:jc w:val="both"/>
    </w:pPr>
    <w:rPr>
      <w:rFonts w:ascii="Times New Roman" w:hAnsi="Times New Roman"/>
      <w:kern w:val="28"/>
      <w:sz w:val="28"/>
      <w:szCs w:val="20"/>
      <w:lang w:eastAsia="ru-RU"/>
    </w:rPr>
  </w:style>
  <w:style w:type="character" w:customStyle="1" w:styleId="ac">
    <w:name w:val="Верхний колонтитул Знак"/>
    <w:basedOn w:val="a0"/>
    <w:link w:val="ab"/>
    <w:uiPriority w:val="99"/>
    <w:semiHidden/>
    <w:locked/>
    <w:rsid w:val="00D74182"/>
    <w:rPr>
      <w:rFonts w:cs="Times New Roman"/>
      <w:lang w:eastAsia="en-US"/>
    </w:rPr>
  </w:style>
  <w:style w:type="paragraph" w:customStyle="1" w:styleId="129">
    <w:name w:val="Основной текст129"/>
    <w:basedOn w:val="a"/>
    <w:uiPriority w:val="99"/>
    <w:rsid w:val="00DF387A"/>
    <w:pPr>
      <w:shd w:val="clear" w:color="auto" w:fill="FFFFFF"/>
      <w:spacing w:after="300" w:line="317" w:lineRule="exact"/>
      <w:ind w:hanging="340"/>
      <w:jc w:val="both"/>
    </w:pPr>
    <w:rPr>
      <w:rFonts w:ascii="Times New Roman" w:hAnsi="Times New Roman"/>
      <w:color w:val="000000"/>
      <w:sz w:val="24"/>
      <w:szCs w:val="24"/>
      <w:lang w:eastAsia="ru-RU"/>
    </w:rPr>
  </w:style>
  <w:style w:type="character" w:customStyle="1" w:styleId="ad">
    <w:name w:val="Основной текст_"/>
    <w:link w:val="21"/>
    <w:uiPriority w:val="99"/>
    <w:locked/>
    <w:rsid w:val="00DF387A"/>
    <w:rPr>
      <w:sz w:val="25"/>
      <w:shd w:val="clear" w:color="auto" w:fill="FFFFFF"/>
    </w:rPr>
  </w:style>
  <w:style w:type="paragraph" w:customStyle="1" w:styleId="21">
    <w:name w:val="Основной текст2"/>
    <w:basedOn w:val="a"/>
    <w:link w:val="ad"/>
    <w:uiPriority w:val="99"/>
    <w:rsid w:val="00DF387A"/>
    <w:pPr>
      <w:widowControl w:val="0"/>
      <w:shd w:val="clear" w:color="auto" w:fill="FFFFFF"/>
      <w:spacing w:before="540" w:after="60" w:line="240" w:lineRule="atLeast"/>
      <w:jc w:val="both"/>
    </w:pPr>
    <w:rPr>
      <w:sz w:val="25"/>
      <w:szCs w:val="20"/>
      <w:shd w:val="clear" w:color="auto" w:fill="FFFFFF"/>
      <w:lang w:eastAsia="ru-RU"/>
    </w:rPr>
  </w:style>
  <w:style w:type="paragraph" w:styleId="ae">
    <w:name w:val="footer"/>
    <w:basedOn w:val="a"/>
    <w:link w:val="af"/>
    <w:uiPriority w:val="99"/>
    <w:rsid w:val="00473C20"/>
    <w:pPr>
      <w:tabs>
        <w:tab w:val="center" w:pos="4677"/>
        <w:tab w:val="right" w:pos="9355"/>
      </w:tabs>
    </w:pPr>
  </w:style>
  <w:style w:type="character" w:customStyle="1" w:styleId="af">
    <w:name w:val="Нижний колонтитул Знак"/>
    <w:basedOn w:val="a0"/>
    <w:link w:val="ae"/>
    <w:uiPriority w:val="99"/>
    <w:semiHidden/>
    <w:locked/>
    <w:rsid w:val="00CF2793"/>
    <w:rPr>
      <w:rFonts w:cs="Times New Roman"/>
      <w:lang w:eastAsia="en-US"/>
    </w:rPr>
  </w:style>
  <w:style w:type="character" w:styleId="af0">
    <w:name w:val="page number"/>
    <w:basedOn w:val="a0"/>
    <w:uiPriority w:val="99"/>
    <w:rsid w:val="00473C20"/>
    <w:rPr>
      <w:rFonts w:cs="Times New Roman"/>
    </w:rPr>
  </w:style>
  <w:style w:type="paragraph" w:styleId="31">
    <w:name w:val="Body Text Indent 3"/>
    <w:basedOn w:val="a"/>
    <w:link w:val="32"/>
    <w:uiPriority w:val="99"/>
    <w:rsid w:val="00186F6C"/>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350FF2"/>
    <w:rPr>
      <w:rFonts w:cs="Times New Roman"/>
      <w:sz w:val="16"/>
      <w:szCs w:val="16"/>
      <w:lang w:eastAsia="en-US"/>
    </w:rPr>
  </w:style>
  <w:style w:type="paragraph" w:customStyle="1" w:styleId="14">
    <w:name w:val="1 Знак Знак Знак Знак Знак Знак Знак Знак Знак Знак"/>
    <w:basedOn w:val="a"/>
    <w:uiPriority w:val="99"/>
    <w:rsid w:val="00AC6433"/>
    <w:pPr>
      <w:tabs>
        <w:tab w:val="num" w:pos="360"/>
      </w:tabs>
      <w:spacing w:after="160" w:line="240" w:lineRule="exact"/>
    </w:pPr>
    <w:rPr>
      <w:rFonts w:ascii="Verdana" w:hAnsi="Verdana" w:cs="Verdana"/>
      <w:sz w:val="20"/>
      <w:szCs w:val="20"/>
      <w:lang w:val="en-US"/>
    </w:rPr>
  </w:style>
  <w:style w:type="paragraph" w:styleId="af1">
    <w:name w:val="footnote text"/>
    <w:basedOn w:val="a"/>
    <w:link w:val="af2"/>
    <w:uiPriority w:val="99"/>
    <w:semiHidden/>
    <w:rsid w:val="001E2DD6"/>
    <w:rPr>
      <w:sz w:val="20"/>
      <w:szCs w:val="20"/>
    </w:rPr>
  </w:style>
  <w:style w:type="character" w:customStyle="1" w:styleId="af2">
    <w:name w:val="Текст сноски Знак"/>
    <w:basedOn w:val="a0"/>
    <w:link w:val="af1"/>
    <w:uiPriority w:val="99"/>
    <w:semiHidden/>
    <w:locked/>
    <w:rsid w:val="001E2DD6"/>
    <w:rPr>
      <w:rFonts w:cs="Times New Roman"/>
      <w:sz w:val="20"/>
      <w:szCs w:val="20"/>
      <w:lang w:eastAsia="en-US"/>
    </w:rPr>
  </w:style>
  <w:style w:type="character" w:styleId="af3">
    <w:name w:val="footnote reference"/>
    <w:basedOn w:val="a0"/>
    <w:uiPriority w:val="99"/>
    <w:semiHidden/>
    <w:rsid w:val="001E2DD6"/>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1204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28</Pages>
  <Words>5227</Words>
  <Characters>29795</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Отчет Главы муниципального образования «Можгинский район» о социально-экономическом развитии Можгинского района, о результатах своей деятельности и деятельности по руководству и организации работы районного Совета депутатов в 2013 году</vt:lpstr>
    </vt:vector>
  </TitlesOfParts>
  <Company>Microsoft</Company>
  <LinksUpToDate>false</LinksUpToDate>
  <CharactersWithSpaces>34953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Главы муниципального образования «Можгинский район» о социально-экономическом развитии Можгинского района, о результатах своей деятельности и деятельности по руководству и организации работы районного Совета депутатов в 2013 году</dc:title>
  <dc:subject/>
  <dc:creator>Sam</dc:creator>
  <cp:keywords/>
  <dc:description/>
  <cp:lastModifiedBy>User</cp:lastModifiedBy>
  <cp:revision>4</cp:revision>
  <cp:lastPrinted>2015-03-24T13:48:00Z</cp:lastPrinted>
  <dcterms:created xsi:type="dcterms:W3CDTF">2015-03-24T11:23:00Z</dcterms:created>
  <dcterms:modified xsi:type="dcterms:W3CDTF">2015-03-26T05:47:00Z</dcterms:modified>
</cp:coreProperties>
</file>